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CE77B" w14:textId="5563CE59" w:rsidR="00186B18" w:rsidRDefault="00917932" w:rsidP="00982834">
      <w:pPr>
        <w:pStyle w:val="Heading1"/>
        <w:spacing w:before="0"/>
      </w:pPr>
      <w:r w:rsidRPr="003E4E9C">
        <w:t>W</w:t>
      </w:r>
      <w:r w:rsidR="00C064D7" w:rsidRPr="003E4E9C">
        <w:t xml:space="preserve">hy I recommend Disability Matters </w:t>
      </w:r>
      <w:r w:rsidR="005F5015" w:rsidRPr="003E4E9C">
        <w:t>resource</w:t>
      </w:r>
      <w:r w:rsidR="00415CE9">
        <w:t>s</w:t>
      </w:r>
      <w:r w:rsidR="005F5015" w:rsidRPr="003E4E9C">
        <w:t xml:space="preserve"> as an</w:t>
      </w:r>
      <w:r w:rsidR="0001444B" w:rsidRPr="003E4E9C">
        <w:t xml:space="preserve"> adjunct </w:t>
      </w:r>
      <w:r w:rsidR="00A12251">
        <w:t xml:space="preserve">to </w:t>
      </w:r>
      <w:r w:rsidR="0001444B" w:rsidRPr="003E4E9C">
        <w:t xml:space="preserve">the medical school </w:t>
      </w:r>
      <w:r w:rsidR="005431CA" w:rsidRPr="003E4E9C">
        <w:t>curriculum</w:t>
      </w:r>
    </w:p>
    <w:p w14:paraId="611F6E87" w14:textId="77777777" w:rsidR="00C273BE" w:rsidRPr="00C273BE" w:rsidRDefault="00C273BE" w:rsidP="00C273BE"/>
    <w:p w14:paraId="1DD51467" w14:textId="0CF389C1" w:rsidR="00D2191E" w:rsidRDefault="00C273BE" w:rsidP="00C273BE">
      <w:pPr>
        <w:rPr>
          <w:rFonts w:ascii="Times" w:hAnsi="Times"/>
        </w:rPr>
      </w:pPr>
      <w:r w:rsidRPr="00C273BE">
        <w:rPr>
          <w:rFonts w:ascii="Times" w:hAnsi="Times"/>
        </w:rPr>
        <w:t xml:space="preserve">As a fourth year medical student and as part of my ‘modified elective’ during the Covid-19 induced lockdown, I have completed many of the Disability Matters learning sessions and packages. I advocate that </w:t>
      </w:r>
      <w:r w:rsidR="00415CE9">
        <w:rPr>
          <w:rFonts w:ascii="Times" w:hAnsi="Times"/>
        </w:rPr>
        <w:t>these</w:t>
      </w:r>
      <w:r w:rsidRPr="00C273BE">
        <w:rPr>
          <w:rFonts w:ascii="Times" w:hAnsi="Times"/>
        </w:rPr>
        <w:t xml:space="preserve"> high quality resourc</w:t>
      </w:r>
      <w:r w:rsidR="00415CE9">
        <w:rPr>
          <w:rFonts w:ascii="Times" w:hAnsi="Times"/>
        </w:rPr>
        <w:t xml:space="preserve">es </w:t>
      </w:r>
      <w:r w:rsidR="00D2191E">
        <w:rPr>
          <w:rFonts w:ascii="Times" w:hAnsi="Times"/>
        </w:rPr>
        <w:t>would be beneficial alongside traditional teaching meth</w:t>
      </w:r>
      <w:r w:rsidR="00F8727E">
        <w:rPr>
          <w:rFonts w:ascii="Times" w:hAnsi="Times"/>
        </w:rPr>
        <w:t>ods and especially in the post C</w:t>
      </w:r>
      <w:r w:rsidR="00D2191E">
        <w:rPr>
          <w:rFonts w:ascii="Times" w:hAnsi="Times"/>
        </w:rPr>
        <w:t xml:space="preserve">ovid-19 era when learning is </w:t>
      </w:r>
      <w:r w:rsidR="00D2191E" w:rsidRPr="00D2191E">
        <w:rPr>
          <w:rFonts w:ascii="Times" w:hAnsi="Times"/>
        </w:rPr>
        <w:t>relocated</w:t>
      </w:r>
      <w:r w:rsidR="00D2191E">
        <w:rPr>
          <w:rFonts w:ascii="Times" w:hAnsi="Times"/>
        </w:rPr>
        <w:t xml:space="preserve"> to a digital platform. </w:t>
      </w:r>
    </w:p>
    <w:p w14:paraId="4B75C93F" w14:textId="00B665D5" w:rsidR="009E76A4" w:rsidRPr="009E76A4" w:rsidRDefault="00C273BE" w:rsidP="009E76A4">
      <w:pPr>
        <w:pStyle w:val="Heading2"/>
      </w:pPr>
      <w:r w:rsidRPr="00A55ADC">
        <w:t xml:space="preserve">What is Disability Matters? </w:t>
      </w:r>
    </w:p>
    <w:p w14:paraId="086450A2" w14:textId="429C43BD" w:rsidR="00176333" w:rsidRDefault="00C273BE" w:rsidP="00C273BE">
      <w:pPr>
        <w:rPr>
          <w:rFonts w:ascii="Times" w:eastAsia="Times New Roman" w:hAnsi="Times" w:cs="Times New Roman"/>
          <w:color w:val="000000"/>
          <w:shd w:val="clear" w:color="auto" w:fill="FFFFFF"/>
        </w:rPr>
      </w:pPr>
      <w:r w:rsidRPr="00A55ADC">
        <w:rPr>
          <w:rFonts w:ascii="Times" w:hAnsi="Times"/>
        </w:rPr>
        <w:t>Disability Matters is a</w:t>
      </w:r>
      <w:r>
        <w:rPr>
          <w:rFonts w:ascii="Times" w:hAnsi="Times"/>
        </w:rPr>
        <w:t xml:space="preserve"> free</w:t>
      </w:r>
      <w:r w:rsidRPr="00A55ADC">
        <w:rPr>
          <w:rFonts w:ascii="Times" w:hAnsi="Times"/>
        </w:rPr>
        <w:t xml:space="preserve"> online resource, </w:t>
      </w:r>
      <w:r w:rsidR="00D94AEF">
        <w:rPr>
          <w:rFonts w:ascii="Times" w:hAnsi="Times"/>
        </w:rPr>
        <w:t xml:space="preserve">co-authored by disabled young people and their families, which </w:t>
      </w:r>
      <w:r>
        <w:rPr>
          <w:rFonts w:ascii="Times" w:hAnsi="Times"/>
        </w:rPr>
        <w:t>aims</w:t>
      </w:r>
      <w:r w:rsidRPr="00A55ADC">
        <w:rPr>
          <w:rFonts w:ascii="Times" w:hAnsi="Times"/>
        </w:rPr>
        <w:t xml:space="preserve"> to </w:t>
      </w:r>
      <w:r>
        <w:rPr>
          <w:rFonts w:ascii="Times" w:hAnsi="Times"/>
        </w:rPr>
        <w:t>support</w:t>
      </w:r>
      <w:r w:rsidRPr="00A55ADC">
        <w:rPr>
          <w:rFonts w:ascii="Times" w:hAnsi="Times"/>
        </w:rPr>
        <w:t xml:space="preserve"> </w:t>
      </w:r>
      <w:r>
        <w:rPr>
          <w:rFonts w:ascii="Times" w:hAnsi="Times"/>
        </w:rPr>
        <w:t xml:space="preserve">the UK workforce </w:t>
      </w:r>
      <w:r>
        <w:rPr>
          <w:rFonts w:ascii="Times" w:eastAsia="Times New Roman" w:hAnsi="Times" w:cs="Times New Roman"/>
          <w:color w:val="000000"/>
          <w:shd w:val="clear" w:color="auto" w:fill="FFFFFF"/>
        </w:rPr>
        <w:t>in firstly recognising</w:t>
      </w:r>
      <w:r w:rsidRPr="00A55ADC">
        <w:rPr>
          <w:rFonts w:ascii="Times" w:eastAsia="Times New Roman" w:hAnsi="Times" w:cs="Times New Roman"/>
          <w:color w:val="000000"/>
          <w:shd w:val="clear" w:color="auto" w:fill="FFFFFF"/>
        </w:rPr>
        <w:t xml:space="preserve"> the barriers </w:t>
      </w:r>
      <w:r w:rsidRPr="00A12251">
        <w:rPr>
          <w:rFonts w:ascii="Times" w:eastAsia="Times New Roman" w:hAnsi="Times" w:cs="Times New Roman"/>
          <w:shd w:val="clear" w:color="auto" w:fill="FFFFFF"/>
        </w:rPr>
        <w:t>that exist for disabled people</w:t>
      </w:r>
      <w:r w:rsidR="001E637C">
        <w:rPr>
          <w:rFonts w:ascii="Times" w:eastAsia="Times New Roman" w:hAnsi="Times" w:cs="Times New Roman"/>
          <w:shd w:val="clear" w:color="auto" w:fill="FFFFFF"/>
        </w:rPr>
        <w:t xml:space="preserve"> </w:t>
      </w:r>
      <w:r w:rsidRPr="00A12251">
        <w:rPr>
          <w:rFonts w:ascii="Times" w:eastAsia="Times New Roman" w:hAnsi="Times" w:cs="Times New Roman"/>
          <w:shd w:val="clear" w:color="auto" w:fill="FFFFFF"/>
        </w:rPr>
        <w:t xml:space="preserve">and then facilitating </w:t>
      </w:r>
      <w:r w:rsidR="00A12251">
        <w:rPr>
          <w:rFonts w:ascii="Times" w:eastAsia="Times New Roman" w:hAnsi="Times" w:cs="Times New Roman"/>
          <w:shd w:val="clear" w:color="auto" w:fill="FFFFFF"/>
        </w:rPr>
        <w:t xml:space="preserve">their </w:t>
      </w:r>
      <w:r w:rsidR="00D2191E">
        <w:rPr>
          <w:rFonts w:ascii="Times" w:eastAsia="Times New Roman" w:hAnsi="Times" w:cs="Times New Roman"/>
          <w:shd w:val="clear" w:color="auto" w:fill="FFFFFF"/>
        </w:rPr>
        <w:t>eradication</w:t>
      </w:r>
      <w:r w:rsidRPr="00A12251">
        <w:rPr>
          <w:rFonts w:ascii="Times" w:eastAsia="Times New Roman" w:hAnsi="Times" w:cs="Times New Roman"/>
          <w:shd w:val="clear" w:color="auto" w:fill="FFFFFF"/>
        </w:rPr>
        <w:t xml:space="preserve">. </w:t>
      </w:r>
      <w:r w:rsidR="008F356D">
        <w:rPr>
          <w:rFonts w:ascii="Times" w:eastAsia="Times New Roman" w:hAnsi="Times" w:cs="Times New Roman"/>
          <w:color w:val="000000"/>
          <w:shd w:val="clear" w:color="auto" w:fill="FFFFFF"/>
        </w:rPr>
        <w:t xml:space="preserve">Available as concise 20-40 minute sessions concentrating on specific issues such as </w:t>
      </w:r>
      <w:r w:rsidR="00410F0D">
        <w:rPr>
          <w:rFonts w:ascii="Times" w:eastAsia="Times New Roman" w:hAnsi="Times" w:cs="Times New Roman"/>
          <w:color w:val="000000"/>
          <w:shd w:val="clear" w:color="auto" w:fill="FFFFFF"/>
        </w:rPr>
        <w:t>independence</w:t>
      </w:r>
      <w:r w:rsidR="00C271A1">
        <w:rPr>
          <w:rFonts w:ascii="Times" w:eastAsia="Times New Roman" w:hAnsi="Times" w:cs="Times New Roman"/>
          <w:color w:val="000000"/>
          <w:shd w:val="clear" w:color="auto" w:fill="FFFFFF"/>
        </w:rPr>
        <w:t xml:space="preserve">, </w:t>
      </w:r>
      <w:r w:rsidR="00410F0D">
        <w:rPr>
          <w:rFonts w:ascii="Times" w:eastAsia="Times New Roman" w:hAnsi="Times" w:cs="Times New Roman"/>
          <w:color w:val="000000"/>
          <w:shd w:val="clear" w:color="auto" w:fill="FFFFFF"/>
        </w:rPr>
        <w:t>advocacy</w:t>
      </w:r>
      <w:r w:rsidR="00C271A1">
        <w:rPr>
          <w:rFonts w:ascii="Times" w:eastAsia="Times New Roman" w:hAnsi="Times" w:cs="Times New Roman"/>
          <w:color w:val="000000"/>
          <w:shd w:val="clear" w:color="auto" w:fill="FFFFFF"/>
        </w:rPr>
        <w:t>, and hidden disabilities,</w:t>
      </w:r>
      <w:r w:rsidR="008F356D">
        <w:rPr>
          <w:rFonts w:ascii="Times" w:hAnsi="Times"/>
        </w:rPr>
        <w:t xml:space="preserve"> these can be completed independently or as part of a package. Packages have been individually constructed for </w:t>
      </w:r>
      <w:r w:rsidR="008F356D" w:rsidRPr="00A55ADC">
        <w:rPr>
          <w:rFonts w:ascii="Times" w:eastAsia="Times New Roman" w:hAnsi="Times" w:cs="Times New Roman"/>
          <w:color w:val="000000"/>
          <w:shd w:val="clear" w:color="auto" w:fill="FFFFFF"/>
        </w:rPr>
        <w:t>employers, staff and volunteers</w:t>
      </w:r>
      <w:r w:rsidR="008F356D" w:rsidRPr="00294A9A">
        <w:rPr>
          <w:rFonts w:ascii="Times" w:eastAsia="Times New Roman" w:hAnsi="Times" w:cs="Times New Roman"/>
          <w:color w:val="000000"/>
          <w:shd w:val="clear" w:color="auto" w:fill="FFFFFF"/>
        </w:rPr>
        <w:t xml:space="preserve"> </w:t>
      </w:r>
      <w:r w:rsidR="008F356D">
        <w:rPr>
          <w:rFonts w:ascii="Times" w:eastAsia="Times New Roman" w:hAnsi="Times" w:cs="Times New Roman"/>
          <w:color w:val="000000"/>
          <w:shd w:val="clear" w:color="auto" w:fill="FFFFFF"/>
        </w:rPr>
        <w:t xml:space="preserve">throughout the health, education and social sectors and thus contain the most relevant topics for their </w:t>
      </w:r>
      <w:r w:rsidR="00AD305F" w:rsidRPr="006714AF">
        <w:rPr>
          <w:rFonts w:ascii="Times" w:eastAsia="Times New Roman" w:hAnsi="Times" w:cs="Times New Roman"/>
          <w:color w:val="000000"/>
          <w:shd w:val="clear" w:color="auto" w:fill="FFFFFF"/>
        </w:rPr>
        <w:t>specific</w:t>
      </w:r>
      <w:r w:rsidR="00AD305F">
        <w:rPr>
          <w:rFonts w:ascii="Times" w:eastAsia="Times New Roman" w:hAnsi="Times" w:cs="Times New Roman"/>
          <w:color w:val="000000"/>
          <w:shd w:val="clear" w:color="auto" w:fill="FFFFFF"/>
        </w:rPr>
        <w:t xml:space="preserve"> </w:t>
      </w:r>
      <w:r w:rsidR="008F356D">
        <w:rPr>
          <w:rFonts w:ascii="Times" w:eastAsia="Times New Roman" w:hAnsi="Times" w:cs="Times New Roman"/>
          <w:color w:val="000000"/>
          <w:shd w:val="clear" w:color="auto" w:fill="FFFFFF"/>
        </w:rPr>
        <w:t>occupation</w:t>
      </w:r>
      <w:r w:rsidR="00AD305F" w:rsidRPr="006714AF">
        <w:rPr>
          <w:rFonts w:ascii="Times" w:eastAsia="Times New Roman" w:hAnsi="Times" w:cs="Times New Roman"/>
          <w:color w:val="000000"/>
          <w:shd w:val="clear" w:color="auto" w:fill="FFFFFF"/>
        </w:rPr>
        <w:t>s</w:t>
      </w:r>
      <w:r w:rsidR="008F356D">
        <w:rPr>
          <w:rFonts w:ascii="Times" w:eastAsia="Times New Roman" w:hAnsi="Times" w:cs="Times New Roman"/>
          <w:color w:val="000000"/>
          <w:shd w:val="clear" w:color="auto" w:fill="FFFFFF"/>
        </w:rPr>
        <w:t xml:space="preserve">. </w:t>
      </w:r>
    </w:p>
    <w:p w14:paraId="5105BA93" w14:textId="77777777" w:rsidR="002F74A7" w:rsidRPr="00137783" w:rsidRDefault="002F74A7" w:rsidP="002F74A7">
      <w:pPr>
        <w:pStyle w:val="Heading2"/>
        <w:rPr>
          <w:strike/>
        </w:rPr>
      </w:pPr>
      <w:r>
        <w:t>Achieving the benefits of patient contact without direct patient contact</w:t>
      </w:r>
      <w:r w:rsidRPr="00DB3F9F">
        <w:rPr>
          <w:strike/>
        </w:rPr>
        <w:t xml:space="preserve"> </w:t>
      </w:r>
    </w:p>
    <w:p w14:paraId="63D36B26" w14:textId="6179281E" w:rsidR="002F74A7" w:rsidRPr="00537541" w:rsidRDefault="005B34A9" w:rsidP="002F74A7">
      <w:pPr>
        <w:rPr>
          <w:rFonts w:ascii="Times" w:hAnsi="Times"/>
        </w:rPr>
      </w:pPr>
      <w:r w:rsidRPr="007A6D88">
        <w:rPr>
          <w:rFonts w:ascii="Times" w:hAnsi="Times"/>
        </w:rPr>
        <w:t>Medical</w:t>
      </w:r>
      <w:r w:rsidR="002F74A7" w:rsidRPr="007A6D88">
        <w:rPr>
          <w:rFonts w:ascii="Times" w:hAnsi="Times"/>
        </w:rPr>
        <w:t xml:space="preserve"> student</w:t>
      </w:r>
      <w:r w:rsidRPr="007A6D88">
        <w:rPr>
          <w:rFonts w:ascii="Times" w:hAnsi="Times"/>
        </w:rPr>
        <w:t>s</w:t>
      </w:r>
      <w:r w:rsidR="002F74A7" w:rsidRPr="007A6D88">
        <w:rPr>
          <w:rFonts w:ascii="Times" w:hAnsi="Times"/>
        </w:rPr>
        <w:t xml:space="preserve"> </w:t>
      </w:r>
      <w:r w:rsidRPr="007A6D88">
        <w:rPr>
          <w:rFonts w:ascii="Times" w:hAnsi="Times"/>
        </w:rPr>
        <w:t xml:space="preserve">learn </w:t>
      </w:r>
      <w:r w:rsidR="00AD305F">
        <w:rPr>
          <w:rFonts w:ascii="Times" w:hAnsi="Times"/>
        </w:rPr>
        <w:t>greatly</w:t>
      </w:r>
      <w:r w:rsidRPr="007A6D88">
        <w:rPr>
          <w:rFonts w:ascii="Times" w:hAnsi="Times"/>
        </w:rPr>
        <w:t xml:space="preserve"> from</w:t>
      </w:r>
      <w:r w:rsidR="002F74A7" w:rsidRPr="007A6D88">
        <w:rPr>
          <w:rFonts w:ascii="Times" w:hAnsi="Times"/>
        </w:rPr>
        <w:t xml:space="preserve"> meet</w:t>
      </w:r>
      <w:r w:rsidRPr="007A6D88">
        <w:rPr>
          <w:rFonts w:ascii="Times" w:hAnsi="Times"/>
        </w:rPr>
        <w:t xml:space="preserve">ing </w:t>
      </w:r>
      <w:r w:rsidR="002F74A7" w:rsidRPr="007A6D88">
        <w:rPr>
          <w:rFonts w:ascii="Times" w:hAnsi="Times"/>
        </w:rPr>
        <w:t>patients</w:t>
      </w:r>
      <w:r w:rsidR="00385203">
        <w:rPr>
          <w:rFonts w:ascii="Times" w:hAnsi="Times"/>
        </w:rPr>
        <w:t xml:space="preserve"> and hearing their personal accounts. </w:t>
      </w:r>
      <w:r w:rsidR="00AD305F">
        <w:rPr>
          <w:rFonts w:ascii="Times" w:hAnsi="Times"/>
        </w:rPr>
        <w:t xml:space="preserve">These are more engaging and memorable than when the same point is made but without association to a specific individual. </w:t>
      </w:r>
      <w:r w:rsidR="002F74A7">
        <w:rPr>
          <w:rFonts w:ascii="Times" w:hAnsi="Times"/>
        </w:rPr>
        <w:t>Disability Matters</w:t>
      </w:r>
      <w:r w:rsidR="00EC13C9">
        <w:rPr>
          <w:rFonts w:ascii="Times" w:hAnsi="Times"/>
        </w:rPr>
        <w:t xml:space="preserve">, despite never </w:t>
      </w:r>
      <w:r w:rsidR="003C4576">
        <w:rPr>
          <w:rFonts w:ascii="Times" w:hAnsi="Times"/>
        </w:rPr>
        <w:t>facilitating direct interaction with a patient, enables</w:t>
      </w:r>
      <w:r w:rsidR="002F74A7">
        <w:rPr>
          <w:rFonts w:ascii="Times" w:hAnsi="Times"/>
        </w:rPr>
        <w:t xml:space="preserve"> learners to achieve the benefits of direct patient contact thr</w:t>
      </w:r>
      <w:r w:rsidR="003C4576">
        <w:rPr>
          <w:rFonts w:ascii="Times" w:hAnsi="Times"/>
        </w:rPr>
        <w:t xml:space="preserve">ough its co-authored component. </w:t>
      </w:r>
      <w:r w:rsidR="002F74A7">
        <w:rPr>
          <w:rFonts w:ascii="Times" w:hAnsi="Times"/>
        </w:rPr>
        <w:t>E</w:t>
      </w:r>
      <w:r w:rsidR="002F74A7" w:rsidRPr="00682431">
        <w:rPr>
          <w:rFonts w:ascii="Times" w:hAnsi="Times"/>
        </w:rPr>
        <w:t xml:space="preserve">ach learning session </w:t>
      </w:r>
      <w:r w:rsidR="002F74A7">
        <w:rPr>
          <w:rFonts w:ascii="Times" w:hAnsi="Times"/>
        </w:rPr>
        <w:t>has input via video interviews</w:t>
      </w:r>
      <w:r w:rsidR="002F74A7" w:rsidRPr="00682431">
        <w:rPr>
          <w:rFonts w:ascii="Times" w:hAnsi="Times"/>
        </w:rPr>
        <w:t>, audio or typed quotes</w:t>
      </w:r>
      <w:r w:rsidR="002F74A7">
        <w:rPr>
          <w:rFonts w:ascii="Times" w:hAnsi="Times"/>
        </w:rPr>
        <w:t xml:space="preserve"> from disabled young people </w:t>
      </w:r>
      <w:r w:rsidR="00415CE9">
        <w:rPr>
          <w:rFonts w:ascii="Times" w:hAnsi="Times"/>
        </w:rPr>
        <w:t>and</w:t>
      </w:r>
      <w:r w:rsidR="002F74A7">
        <w:rPr>
          <w:rFonts w:ascii="Times" w:hAnsi="Times"/>
        </w:rPr>
        <w:t xml:space="preserve"> their families, providing exposure </w:t>
      </w:r>
      <w:r w:rsidR="002F74A7" w:rsidRPr="00AD305F">
        <w:rPr>
          <w:rFonts w:ascii="Times" w:hAnsi="Times"/>
        </w:rPr>
        <w:t>to individual experiences from the patients themselves</w:t>
      </w:r>
      <w:r w:rsidR="002F74A7" w:rsidRPr="00BE4EC0">
        <w:rPr>
          <w:rFonts w:ascii="Times" w:hAnsi="Times"/>
          <w:i/>
        </w:rPr>
        <w:t xml:space="preserve">. </w:t>
      </w:r>
      <w:r w:rsidR="002F74A7">
        <w:rPr>
          <w:rFonts w:ascii="Times" w:hAnsi="Times"/>
        </w:rPr>
        <w:t xml:space="preserve">I found this to be the </w:t>
      </w:r>
      <w:r w:rsidR="002F74A7" w:rsidRPr="00682431">
        <w:rPr>
          <w:rFonts w:ascii="Times" w:hAnsi="Times"/>
        </w:rPr>
        <w:t>most notable element of Disability Matters</w:t>
      </w:r>
      <w:r w:rsidR="002F74A7">
        <w:rPr>
          <w:rFonts w:ascii="Times" w:hAnsi="Times"/>
        </w:rPr>
        <w:t xml:space="preserve"> as through this the illusion was created that </w:t>
      </w:r>
      <w:r w:rsidR="002F74A7" w:rsidRPr="00682431">
        <w:rPr>
          <w:rFonts w:ascii="Times" w:hAnsi="Times"/>
        </w:rPr>
        <w:t xml:space="preserve">I had met </w:t>
      </w:r>
      <w:r w:rsidR="002F74A7">
        <w:rPr>
          <w:rFonts w:ascii="Times" w:hAnsi="Times"/>
        </w:rPr>
        <w:t>these</w:t>
      </w:r>
      <w:r w:rsidR="002F74A7" w:rsidRPr="00682431">
        <w:rPr>
          <w:rFonts w:ascii="Times" w:hAnsi="Times"/>
        </w:rPr>
        <w:t xml:space="preserve"> individual</w:t>
      </w:r>
      <w:r w:rsidR="002F74A7">
        <w:rPr>
          <w:rFonts w:ascii="Times" w:hAnsi="Times"/>
        </w:rPr>
        <w:t xml:space="preserve">s </w:t>
      </w:r>
      <w:r w:rsidR="002F74A7" w:rsidRPr="00682431">
        <w:rPr>
          <w:rFonts w:ascii="Times" w:hAnsi="Times"/>
        </w:rPr>
        <w:t xml:space="preserve">and </w:t>
      </w:r>
      <w:r w:rsidR="002F74A7">
        <w:rPr>
          <w:rFonts w:ascii="Times" w:hAnsi="Times"/>
        </w:rPr>
        <w:t xml:space="preserve">listened to </w:t>
      </w:r>
      <w:r w:rsidR="002F74A7" w:rsidRPr="00DD0381">
        <w:rPr>
          <w:rFonts w:ascii="Times" w:hAnsi="Times"/>
        </w:rPr>
        <w:t>their opinions and experiences</w:t>
      </w:r>
      <w:r w:rsidR="00982834">
        <w:rPr>
          <w:rFonts w:ascii="Times" w:hAnsi="Times"/>
        </w:rPr>
        <w:t xml:space="preserve"> </w:t>
      </w:r>
      <w:r w:rsidR="002F74A7">
        <w:rPr>
          <w:rFonts w:ascii="Times" w:hAnsi="Times"/>
        </w:rPr>
        <w:t xml:space="preserve">first hand as I would have done had I met them in clinic. </w:t>
      </w:r>
      <w:r w:rsidR="002F74A7" w:rsidRPr="00914E3F">
        <w:rPr>
          <w:rFonts w:ascii="Times" w:hAnsi="Times"/>
        </w:rPr>
        <w:t xml:space="preserve">This </w:t>
      </w:r>
      <w:r w:rsidR="002F74A7">
        <w:rPr>
          <w:rFonts w:ascii="Times" w:hAnsi="Times"/>
        </w:rPr>
        <w:t xml:space="preserve">is a </w:t>
      </w:r>
      <w:r w:rsidR="002F74A7" w:rsidRPr="00914E3F">
        <w:rPr>
          <w:rFonts w:ascii="Times" w:hAnsi="Times"/>
        </w:rPr>
        <w:t>valuable</w:t>
      </w:r>
      <w:r w:rsidR="002F74A7">
        <w:rPr>
          <w:rFonts w:ascii="Times" w:hAnsi="Times"/>
        </w:rPr>
        <w:t xml:space="preserve"> asset </w:t>
      </w:r>
      <w:r w:rsidR="002F74A7" w:rsidRPr="00914E3F">
        <w:rPr>
          <w:rFonts w:ascii="Times" w:hAnsi="Times"/>
        </w:rPr>
        <w:t xml:space="preserve">because </w:t>
      </w:r>
      <w:r w:rsidR="002F74A7">
        <w:rPr>
          <w:rFonts w:ascii="Times" w:hAnsi="Times"/>
        </w:rPr>
        <w:t>it enables</w:t>
      </w:r>
      <w:r w:rsidR="002F74A7" w:rsidRPr="00914E3F">
        <w:rPr>
          <w:rFonts w:ascii="Times" w:hAnsi="Times"/>
        </w:rPr>
        <w:t xml:space="preserve"> the benefits </w:t>
      </w:r>
      <w:r w:rsidR="002F74A7">
        <w:rPr>
          <w:rFonts w:ascii="Times" w:hAnsi="Times"/>
        </w:rPr>
        <w:t>of</w:t>
      </w:r>
      <w:r w:rsidR="002F74A7" w:rsidRPr="00914E3F">
        <w:rPr>
          <w:rFonts w:ascii="Times" w:hAnsi="Times"/>
        </w:rPr>
        <w:t xml:space="preserve"> direct patient contact </w:t>
      </w:r>
      <w:r w:rsidR="002F74A7">
        <w:rPr>
          <w:rFonts w:ascii="Times" w:hAnsi="Times"/>
        </w:rPr>
        <w:t xml:space="preserve">to be </w:t>
      </w:r>
      <w:r w:rsidR="002F74A7" w:rsidRPr="00914E3F">
        <w:rPr>
          <w:rFonts w:ascii="Times" w:hAnsi="Times"/>
        </w:rPr>
        <w:t>accessible</w:t>
      </w:r>
      <w:r w:rsidR="002F74A7">
        <w:rPr>
          <w:rFonts w:ascii="Times" w:hAnsi="Times"/>
        </w:rPr>
        <w:t xml:space="preserve"> through pre-recorded online content</w:t>
      </w:r>
      <w:r w:rsidR="002F74A7" w:rsidRPr="00914E3F">
        <w:rPr>
          <w:rFonts w:ascii="Times" w:hAnsi="Times"/>
        </w:rPr>
        <w:t>.</w:t>
      </w:r>
      <w:r w:rsidR="002F74A7" w:rsidRPr="00DC2F0E">
        <w:rPr>
          <w:rFonts w:ascii="Times" w:hAnsi="Times"/>
          <w:i/>
        </w:rPr>
        <w:t xml:space="preserve"> </w:t>
      </w:r>
    </w:p>
    <w:p w14:paraId="40C2712A" w14:textId="77777777" w:rsidR="002F74A7" w:rsidRDefault="002F74A7" w:rsidP="002F74A7">
      <w:pPr>
        <w:rPr>
          <w:rFonts w:ascii="Times" w:hAnsi="Times"/>
        </w:rPr>
      </w:pPr>
    </w:p>
    <w:p w14:paraId="7E7C225C" w14:textId="49CAB2C7" w:rsidR="002F74A7" w:rsidRPr="000518AE" w:rsidRDefault="002F74A7" w:rsidP="002F74A7">
      <w:pPr>
        <w:rPr>
          <w:rFonts w:ascii="Times" w:hAnsi="Times"/>
        </w:rPr>
      </w:pPr>
      <w:r>
        <w:rPr>
          <w:rFonts w:ascii="Times" w:hAnsi="Times"/>
        </w:rPr>
        <w:t>Moreover</w:t>
      </w:r>
      <w:r w:rsidRPr="00AD305F">
        <w:rPr>
          <w:rFonts w:ascii="Times" w:hAnsi="Times"/>
        </w:rPr>
        <w:t>,</w:t>
      </w:r>
      <w:r w:rsidRPr="00AD305F">
        <w:rPr>
          <w:rFonts w:ascii="Times" w:hAnsi="Times"/>
          <w:i/>
        </w:rPr>
        <w:t xml:space="preserve"> </w:t>
      </w:r>
      <w:r w:rsidRPr="009B29A0">
        <w:rPr>
          <w:rFonts w:ascii="Times" w:hAnsi="Times"/>
        </w:rPr>
        <w:t xml:space="preserve">I found that </w:t>
      </w:r>
      <w:r>
        <w:rPr>
          <w:rFonts w:ascii="Times" w:hAnsi="Times"/>
        </w:rPr>
        <w:t xml:space="preserve">I accessed a greater </w:t>
      </w:r>
      <w:r w:rsidR="00E11BDC">
        <w:rPr>
          <w:rFonts w:ascii="Times" w:hAnsi="Times"/>
        </w:rPr>
        <w:t xml:space="preserve">number </w:t>
      </w:r>
      <w:r>
        <w:rPr>
          <w:rFonts w:ascii="Times" w:hAnsi="Times"/>
        </w:rPr>
        <w:t>and variety of disabled patients</w:t>
      </w:r>
      <w:r w:rsidR="00E11BDC">
        <w:rPr>
          <w:rFonts w:ascii="Times" w:hAnsi="Times"/>
        </w:rPr>
        <w:t>’</w:t>
      </w:r>
      <w:r>
        <w:rPr>
          <w:rFonts w:ascii="Times" w:hAnsi="Times"/>
        </w:rPr>
        <w:t xml:space="preserve"> and their f</w:t>
      </w:r>
      <w:r w:rsidR="00A1028A">
        <w:rPr>
          <w:rFonts w:ascii="Times" w:hAnsi="Times"/>
        </w:rPr>
        <w:t>amilie</w:t>
      </w:r>
      <w:r>
        <w:rPr>
          <w:rFonts w:ascii="Times" w:hAnsi="Times"/>
        </w:rPr>
        <w:t>s</w:t>
      </w:r>
      <w:r w:rsidR="00A1028A">
        <w:rPr>
          <w:rFonts w:ascii="Times" w:hAnsi="Times"/>
        </w:rPr>
        <w:t xml:space="preserve">’ </w:t>
      </w:r>
      <w:r>
        <w:rPr>
          <w:rFonts w:ascii="Times" w:hAnsi="Times"/>
        </w:rPr>
        <w:t xml:space="preserve">views through this material than I could have </w:t>
      </w:r>
      <w:r w:rsidR="00E11BDC">
        <w:rPr>
          <w:rFonts w:ascii="Times" w:hAnsi="Times"/>
        </w:rPr>
        <w:t xml:space="preserve">achieved </w:t>
      </w:r>
      <w:r>
        <w:rPr>
          <w:rFonts w:ascii="Times" w:hAnsi="Times"/>
        </w:rPr>
        <w:t>on clinical placements. This is because Disability Matters condenses multiple patien</w:t>
      </w:r>
      <w:r w:rsidR="00982834">
        <w:rPr>
          <w:rFonts w:ascii="Times" w:hAnsi="Times"/>
        </w:rPr>
        <w:t>t interviews into one location</w:t>
      </w:r>
      <w:r w:rsidR="00415CE9">
        <w:rPr>
          <w:rFonts w:ascii="Times" w:hAnsi="Times"/>
        </w:rPr>
        <w:t xml:space="preserve">, </w:t>
      </w:r>
      <w:r>
        <w:rPr>
          <w:rFonts w:ascii="Times" w:hAnsi="Times"/>
        </w:rPr>
        <w:t>allowing a dozen voices to be heard</w:t>
      </w:r>
      <w:r w:rsidR="00982834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BE1D83">
        <w:rPr>
          <w:rFonts w:ascii="Times" w:hAnsi="Times"/>
        </w:rPr>
        <w:t xml:space="preserve">succinctly </w:t>
      </w:r>
      <w:r>
        <w:rPr>
          <w:rFonts w:ascii="Times" w:hAnsi="Times"/>
        </w:rPr>
        <w:t>addressing a particular topic</w:t>
      </w:r>
      <w:r w:rsidR="00982834">
        <w:rPr>
          <w:rFonts w:ascii="Times" w:hAnsi="Times"/>
        </w:rPr>
        <w:t xml:space="preserve"> </w:t>
      </w:r>
      <w:r w:rsidR="00BE4EC0">
        <w:rPr>
          <w:rFonts w:ascii="Times" w:hAnsi="Times"/>
        </w:rPr>
        <w:t xml:space="preserve">in a 20-minute session. This meant that I </w:t>
      </w:r>
      <w:r>
        <w:rPr>
          <w:rFonts w:ascii="Times" w:hAnsi="Times"/>
        </w:rPr>
        <w:t>gained knowledge regarding a range of conditions</w:t>
      </w:r>
      <w:r w:rsidR="00982834">
        <w:rPr>
          <w:rFonts w:ascii="Times" w:hAnsi="Times"/>
        </w:rPr>
        <w:t>,</w:t>
      </w:r>
      <w:r>
        <w:rPr>
          <w:rFonts w:ascii="Times" w:hAnsi="Times"/>
        </w:rPr>
        <w:t xml:space="preserve"> which I have never encountered before, including for example a young boy with Tourette’s </w:t>
      </w:r>
      <w:r w:rsidR="00633464">
        <w:rPr>
          <w:rFonts w:ascii="Times" w:hAnsi="Times"/>
        </w:rPr>
        <w:t>talk</w:t>
      </w:r>
      <w:r w:rsidR="00871193">
        <w:rPr>
          <w:rFonts w:ascii="Times" w:hAnsi="Times"/>
        </w:rPr>
        <w:t>ing</w:t>
      </w:r>
      <w:r w:rsidR="00633464">
        <w:rPr>
          <w:rFonts w:ascii="Times" w:hAnsi="Times"/>
        </w:rPr>
        <w:t xml:space="preserve"> </w:t>
      </w:r>
      <w:r w:rsidR="00633464" w:rsidRPr="00DD0381">
        <w:rPr>
          <w:rFonts w:ascii="Times" w:hAnsi="Times"/>
        </w:rPr>
        <w:t xml:space="preserve">about what </w:t>
      </w:r>
      <w:r w:rsidR="00DD0381" w:rsidRPr="00DD0381">
        <w:rPr>
          <w:rFonts w:ascii="Times" w:hAnsi="Times"/>
        </w:rPr>
        <w:t>adjustments</w:t>
      </w:r>
      <w:r w:rsidR="00633464" w:rsidRPr="00DD0381">
        <w:rPr>
          <w:rFonts w:ascii="Times" w:hAnsi="Times"/>
        </w:rPr>
        <w:t xml:space="preserve"> to the clinic visit experience can really help him</w:t>
      </w:r>
      <w:r w:rsidR="00982834">
        <w:rPr>
          <w:rFonts w:ascii="Times" w:hAnsi="Times"/>
        </w:rPr>
        <w:t>. Also, o</w:t>
      </w:r>
      <w:r w:rsidR="00E11BDC">
        <w:rPr>
          <w:rFonts w:ascii="Times" w:hAnsi="Times"/>
        </w:rPr>
        <w:t xml:space="preserve">n </w:t>
      </w:r>
      <w:r>
        <w:rPr>
          <w:rFonts w:ascii="Times" w:hAnsi="Times"/>
        </w:rPr>
        <w:t>topics when there is no ‘right’</w:t>
      </w:r>
      <w:r w:rsidR="00633464">
        <w:rPr>
          <w:rFonts w:ascii="Times" w:hAnsi="Times"/>
        </w:rPr>
        <w:t xml:space="preserve"> answer </w:t>
      </w:r>
      <w:r>
        <w:rPr>
          <w:rFonts w:ascii="Times" w:hAnsi="Times"/>
        </w:rPr>
        <w:t xml:space="preserve">a multitude of viewpoints </w:t>
      </w:r>
      <w:r w:rsidR="00633464">
        <w:rPr>
          <w:rFonts w:ascii="Times" w:hAnsi="Times"/>
        </w:rPr>
        <w:t xml:space="preserve">are </w:t>
      </w:r>
      <w:r>
        <w:rPr>
          <w:rFonts w:ascii="Times" w:hAnsi="Times"/>
        </w:rPr>
        <w:t xml:space="preserve">provided, which represent </w:t>
      </w:r>
      <w:r w:rsidR="00415CE9">
        <w:rPr>
          <w:rFonts w:ascii="Times" w:hAnsi="Times"/>
        </w:rPr>
        <w:t>many</w:t>
      </w:r>
      <w:r>
        <w:rPr>
          <w:rFonts w:ascii="Times" w:hAnsi="Times"/>
        </w:rPr>
        <w:t xml:space="preserve"> sides of a discussion.</w:t>
      </w:r>
    </w:p>
    <w:p w14:paraId="7B3F15E9" w14:textId="77777777" w:rsidR="002F74A7" w:rsidRDefault="002F74A7" w:rsidP="002F74A7">
      <w:pPr>
        <w:rPr>
          <w:rFonts w:ascii="Times" w:hAnsi="Times"/>
        </w:rPr>
      </w:pPr>
    </w:p>
    <w:p w14:paraId="0BECE6CE" w14:textId="0EED62AE" w:rsidR="005321DA" w:rsidRDefault="00633464" w:rsidP="00C273BE">
      <w:pPr>
        <w:rPr>
          <w:rFonts w:ascii="Times" w:hAnsi="Times"/>
        </w:rPr>
      </w:pPr>
      <w:r>
        <w:rPr>
          <w:rFonts w:ascii="Times" w:hAnsi="Times"/>
        </w:rPr>
        <w:t xml:space="preserve">This </w:t>
      </w:r>
      <w:r w:rsidR="005321DA">
        <w:rPr>
          <w:rFonts w:ascii="Times" w:hAnsi="Times"/>
        </w:rPr>
        <w:t xml:space="preserve">efficient </w:t>
      </w:r>
      <w:r>
        <w:rPr>
          <w:rFonts w:ascii="Times" w:hAnsi="Times"/>
        </w:rPr>
        <w:t xml:space="preserve">method </w:t>
      </w:r>
      <w:r w:rsidR="005321DA">
        <w:rPr>
          <w:rFonts w:ascii="Times" w:hAnsi="Times"/>
        </w:rPr>
        <w:t xml:space="preserve">for medical students to </w:t>
      </w:r>
      <w:r>
        <w:rPr>
          <w:rFonts w:ascii="Times" w:hAnsi="Times"/>
        </w:rPr>
        <w:t>acquir</w:t>
      </w:r>
      <w:r w:rsidR="005321DA">
        <w:rPr>
          <w:rFonts w:ascii="Times" w:hAnsi="Times"/>
        </w:rPr>
        <w:t>e</w:t>
      </w:r>
      <w:r>
        <w:rPr>
          <w:rFonts w:ascii="Times" w:hAnsi="Times"/>
        </w:rPr>
        <w:t xml:space="preserve"> the benefits of direct patient contact </w:t>
      </w:r>
      <w:r w:rsidR="00E11BDC">
        <w:rPr>
          <w:rFonts w:ascii="Times" w:hAnsi="Times"/>
        </w:rPr>
        <w:t xml:space="preserve">also </w:t>
      </w:r>
      <w:r w:rsidR="005321DA">
        <w:rPr>
          <w:rFonts w:ascii="Times" w:hAnsi="Times"/>
        </w:rPr>
        <w:t xml:space="preserve">has benefits for the </w:t>
      </w:r>
      <w:r w:rsidR="00E11BDC">
        <w:rPr>
          <w:rFonts w:ascii="Times" w:hAnsi="Times"/>
        </w:rPr>
        <w:t xml:space="preserve">participants and </w:t>
      </w:r>
      <w:r>
        <w:rPr>
          <w:rFonts w:ascii="Times" w:hAnsi="Times"/>
        </w:rPr>
        <w:t>authors.</w:t>
      </w:r>
      <w:r w:rsidR="005321DA">
        <w:rPr>
          <w:rFonts w:ascii="Times" w:hAnsi="Times"/>
        </w:rPr>
        <w:t xml:space="preserve"> Disabled young people and their families </w:t>
      </w:r>
      <w:r w:rsidR="00BB55BF">
        <w:rPr>
          <w:rFonts w:ascii="Times" w:hAnsi="Times"/>
        </w:rPr>
        <w:t>may</w:t>
      </w:r>
      <w:r w:rsidR="00E11BDC">
        <w:rPr>
          <w:rFonts w:ascii="Times" w:hAnsi="Times"/>
        </w:rPr>
        <w:t xml:space="preserve"> </w:t>
      </w:r>
      <w:r w:rsidR="005321DA">
        <w:rPr>
          <w:rFonts w:ascii="Times" w:hAnsi="Times"/>
        </w:rPr>
        <w:t xml:space="preserve">already spend </w:t>
      </w:r>
      <w:r w:rsidR="005321DA" w:rsidRPr="00F70E96">
        <w:rPr>
          <w:rFonts w:ascii="Times" w:hAnsi="Times"/>
        </w:rPr>
        <w:t xml:space="preserve">a lot of </w:t>
      </w:r>
      <w:r w:rsidR="005321DA">
        <w:rPr>
          <w:rFonts w:ascii="Times" w:hAnsi="Times"/>
        </w:rPr>
        <w:t xml:space="preserve">their </w:t>
      </w:r>
      <w:r w:rsidR="005321DA" w:rsidRPr="00F70E96">
        <w:rPr>
          <w:rFonts w:ascii="Times" w:hAnsi="Times"/>
        </w:rPr>
        <w:t xml:space="preserve">time </w:t>
      </w:r>
      <w:r w:rsidR="00BB55BF">
        <w:rPr>
          <w:rFonts w:ascii="Times" w:hAnsi="Times"/>
        </w:rPr>
        <w:t>at</w:t>
      </w:r>
      <w:r w:rsidR="005321DA">
        <w:rPr>
          <w:rFonts w:ascii="Times" w:hAnsi="Times"/>
        </w:rPr>
        <w:t xml:space="preserve"> hospital </w:t>
      </w:r>
      <w:r w:rsidR="00B10F2F">
        <w:rPr>
          <w:rFonts w:ascii="Times" w:hAnsi="Times"/>
        </w:rPr>
        <w:t>or</w:t>
      </w:r>
      <w:r w:rsidR="00E56529" w:rsidRPr="00982834">
        <w:rPr>
          <w:rFonts w:ascii="Times" w:hAnsi="Times"/>
        </w:rPr>
        <w:t xml:space="preserve"> at</w:t>
      </w:r>
      <w:r w:rsidR="00E11BDC" w:rsidRPr="00982834">
        <w:rPr>
          <w:rFonts w:ascii="Times" w:hAnsi="Times"/>
        </w:rPr>
        <w:t>tending medical</w:t>
      </w:r>
      <w:r w:rsidR="00E56529" w:rsidRPr="00982834">
        <w:rPr>
          <w:rFonts w:ascii="Times" w:hAnsi="Times"/>
        </w:rPr>
        <w:t xml:space="preserve"> meetings</w:t>
      </w:r>
      <w:r w:rsidR="00E56529">
        <w:rPr>
          <w:rFonts w:ascii="Times" w:hAnsi="Times"/>
          <w:i/>
        </w:rPr>
        <w:t xml:space="preserve"> </w:t>
      </w:r>
      <w:r w:rsidR="005321DA">
        <w:rPr>
          <w:rFonts w:ascii="Times" w:hAnsi="Times"/>
        </w:rPr>
        <w:t xml:space="preserve">and may or may not want to spend more of their time </w:t>
      </w:r>
      <w:r w:rsidR="00E56529">
        <w:rPr>
          <w:rFonts w:ascii="Times" w:hAnsi="Times"/>
        </w:rPr>
        <w:t>sharing</w:t>
      </w:r>
      <w:r w:rsidR="005321DA">
        <w:rPr>
          <w:rFonts w:ascii="Times" w:hAnsi="Times"/>
        </w:rPr>
        <w:t xml:space="preserve"> </w:t>
      </w:r>
      <w:r w:rsidR="00E56529">
        <w:rPr>
          <w:rFonts w:ascii="Times" w:hAnsi="Times"/>
        </w:rPr>
        <w:t>their</w:t>
      </w:r>
      <w:r w:rsidR="005321DA">
        <w:rPr>
          <w:rFonts w:ascii="Times" w:hAnsi="Times"/>
        </w:rPr>
        <w:t xml:space="preserve"> often personal and sometimes upsetting account</w:t>
      </w:r>
      <w:r w:rsidR="00E56529">
        <w:rPr>
          <w:rFonts w:ascii="Times" w:hAnsi="Times"/>
        </w:rPr>
        <w:t>s</w:t>
      </w:r>
      <w:r w:rsidR="005321DA">
        <w:rPr>
          <w:rFonts w:ascii="Times" w:hAnsi="Times"/>
        </w:rPr>
        <w:t xml:space="preserve"> to help medical students learn. Through</w:t>
      </w:r>
      <w:r w:rsidR="007A6D88">
        <w:rPr>
          <w:rFonts w:ascii="Times" w:hAnsi="Times"/>
        </w:rPr>
        <w:t xml:space="preserve"> Disability Matters </w:t>
      </w:r>
      <w:r w:rsidR="005321DA">
        <w:rPr>
          <w:rFonts w:ascii="Times" w:hAnsi="Times"/>
        </w:rPr>
        <w:t>an</w:t>
      </w:r>
      <w:r w:rsidR="00BE4EC0">
        <w:rPr>
          <w:rFonts w:ascii="Times" w:hAnsi="Times"/>
        </w:rPr>
        <w:t xml:space="preserve"> interview </w:t>
      </w:r>
      <w:r w:rsidR="00E56529">
        <w:rPr>
          <w:rFonts w:ascii="Times" w:hAnsi="Times"/>
        </w:rPr>
        <w:t xml:space="preserve">can be recorded at a convenient time and then </w:t>
      </w:r>
      <w:r w:rsidR="00982834">
        <w:rPr>
          <w:rFonts w:ascii="Times" w:hAnsi="Times"/>
        </w:rPr>
        <w:t xml:space="preserve">upon upload </w:t>
      </w:r>
      <w:r w:rsidR="00E56529">
        <w:rPr>
          <w:rFonts w:ascii="Times" w:hAnsi="Times"/>
        </w:rPr>
        <w:t>it</w:t>
      </w:r>
      <w:r w:rsidR="00BE4EC0">
        <w:rPr>
          <w:rFonts w:ascii="Times" w:hAnsi="Times"/>
        </w:rPr>
        <w:t xml:space="preserve"> can </w:t>
      </w:r>
      <w:r w:rsidR="007A6D88">
        <w:rPr>
          <w:rFonts w:ascii="Times" w:hAnsi="Times"/>
        </w:rPr>
        <w:t>be viewed by</w:t>
      </w:r>
      <w:r w:rsidR="00BE4EC0">
        <w:rPr>
          <w:rFonts w:ascii="Times" w:hAnsi="Times"/>
        </w:rPr>
        <w:t xml:space="preserve"> an</w:t>
      </w:r>
      <w:r w:rsidR="00BE4EC0" w:rsidRPr="00BE4EC0">
        <w:rPr>
          <w:rFonts w:ascii="Times" w:hAnsi="Times"/>
        </w:rPr>
        <w:t xml:space="preserve"> </w:t>
      </w:r>
      <w:r w:rsidR="00BE4EC0">
        <w:rPr>
          <w:rFonts w:ascii="Times" w:hAnsi="Times"/>
        </w:rPr>
        <w:t>unlimited number of students</w:t>
      </w:r>
      <w:r w:rsidR="00E56529">
        <w:rPr>
          <w:rFonts w:ascii="Times" w:hAnsi="Times"/>
        </w:rPr>
        <w:t xml:space="preserve">. </w:t>
      </w:r>
    </w:p>
    <w:p w14:paraId="49B0AE79" w14:textId="029C30DF" w:rsidR="00BE1D83" w:rsidRPr="00537541" w:rsidRDefault="00BB55BF" w:rsidP="00BE1D83">
      <w:pPr>
        <w:pStyle w:val="Heading2"/>
      </w:pPr>
      <w:r>
        <w:lastRenderedPageBreak/>
        <w:t>Encouraging</w:t>
      </w:r>
      <w:r w:rsidR="00BE1D83">
        <w:t xml:space="preserve"> practical modifications to one’s own </w:t>
      </w:r>
      <w:r w:rsidR="00EA4506">
        <w:t>practice</w:t>
      </w:r>
      <w:r w:rsidR="00BE1D83">
        <w:t xml:space="preserve"> </w:t>
      </w:r>
    </w:p>
    <w:p w14:paraId="3E86ACD1" w14:textId="6B599646" w:rsidR="00180CEC" w:rsidRPr="00180CEC" w:rsidRDefault="00BE1D83" w:rsidP="00BE1D83">
      <w:pPr>
        <w:rPr>
          <w:rFonts w:ascii="Times" w:hAnsi="Times"/>
        </w:rPr>
      </w:pPr>
      <w:r>
        <w:rPr>
          <w:rFonts w:ascii="Times" w:hAnsi="Times"/>
        </w:rPr>
        <w:t xml:space="preserve">A perceivable </w:t>
      </w:r>
      <w:r w:rsidR="00E56529">
        <w:rPr>
          <w:rFonts w:ascii="Times" w:hAnsi="Times"/>
        </w:rPr>
        <w:t>limitation</w:t>
      </w:r>
      <w:r>
        <w:rPr>
          <w:rFonts w:ascii="Times" w:hAnsi="Times"/>
        </w:rPr>
        <w:t xml:space="preserve"> of this </w:t>
      </w:r>
      <w:r w:rsidR="00F02B02">
        <w:rPr>
          <w:rFonts w:ascii="Times" w:hAnsi="Times"/>
        </w:rPr>
        <w:t xml:space="preserve">virtual </w:t>
      </w:r>
      <w:r w:rsidR="00180CEC">
        <w:rPr>
          <w:rFonts w:ascii="Times" w:hAnsi="Times"/>
        </w:rPr>
        <w:t xml:space="preserve">learning resource is that it may not invoke change </w:t>
      </w:r>
      <w:r w:rsidR="00871193">
        <w:rPr>
          <w:rFonts w:ascii="Times" w:hAnsi="Times"/>
        </w:rPr>
        <w:t>in</w:t>
      </w:r>
      <w:r w:rsidR="00180CEC">
        <w:rPr>
          <w:rFonts w:ascii="Times" w:hAnsi="Times"/>
        </w:rPr>
        <w:t xml:space="preserve"> practice. </w:t>
      </w:r>
      <w:r w:rsidR="00E56529">
        <w:rPr>
          <w:rFonts w:ascii="Times" w:hAnsi="Times"/>
        </w:rPr>
        <w:t xml:space="preserve">However, the practical guidance </w:t>
      </w:r>
      <w:r w:rsidR="00180CEC">
        <w:rPr>
          <w:rFonts w:ascii="Times" w:hAnsi="Times"/>
        </w:rPr>
        <w:t xml:space="preserve">given </w:t>
      </w:r>
      <w:r w:rsidR="00E56529">
        <w:rPr>
          <w:rFonts w:ascii="Times" w:hAnsi="Times"/>
        </w:rPr>
        <w:t xml:space="preserve">and </w:t>
      </w:r>
      <w:r w:rsidR="00180CEC">
        <w:rPr>
          <w:rFonts w:ascii="Times" w:hAnsi="Times"/>
        </w:rPr>
        <w:t xml:space="preserve">consistent </w:t>
      </w:r>
      <w:r w:rsidR="00E56529">
        <w:rPr>
          <w:rFonts w:ascii="Times" w:hAnsi="Times"/>
        </w:rPr>
        <w:t>emphasis on</w:t>
      </w:r>
      <w:r w:rsidR="00E56529" w:rsidRPr="008337B5">
        <w:rPr>
          <w:rFonts w:ascii="Times" w:hAnsi="Times"/>
        </w:rPr>
        <w:t xml:space="preserve"> reflection</w:t>
      </w:r>
      <w:r w:rsidR="00E56529">
        <w:rPr>
          <w:rFonts w:ascii="Times" w:hAnsi="Times"/>
        </w:rPr>
        <w:t xml:space="preserve"> effectively prepares </w:t>
      </w:r>
      <w:r w:rsidR="00180CEC">
        <w:rPr>
          <w:rFonts w:ascii="Times" w:hAnsi="Times"/>
        </w:rPr>
        <w:t xml:space="preserve">the learner for real world application. </w:t>
      </w:r>
      <w:r w:rsidR="00E56529">
        <w:rPr>
          <w:rFonts w:ascii="Times" w:hAnsi="Times"/>
        </w:rPr>
        <w:t xml:space="preserve">Opportunities for reflection are interwoven throughout Disability Matters and prompt the learner to </w:t>
      </w:r>
      <w:r w:rsidR="00E56529" w:rsidRPr="00F23FAE">
        <w:rPr>
          <w:rFonts w:ascii="Times" w:hAnsi="Times"/>
          <w:lang w:val="en-US"/>
        </w:rPr>
        <w:t>analyze</w:t>
      </w:r>
      <w:r w:rsidR="00E56529">
        <w:rPr>
          <w:rFonts w:ascii="Times" w:hAnsi="Times"/>
          <w:lang w:val="en-US"/>
        </w:rPr>
        <w:t xml:space="preserve"> their </w:t>
      </w:r>
      <w:r w:rsidR="00E56529" w:rsidRPr="00F23FAE">
        <w:rPr>
          <w:rFonts w:ascii="Times" w:hAnsi="Times"/>
          <w:lang w:val="en-US"/>
        </w:rPr>
        <w:t>own attitudes and behaviours</w:t>
      </w:r>
      <w:r w:rsidR="00E56529">
        <w:rPr>
          <w:rFonts w:ascii="Times" w:hAnsi="Times"/>
          <w:lang w:val="en-US"/>
        </w:rPr>
        <w:t xml:space="preserve"> and then consider</w:t>
      </w:r>
      <w:r w:rsidR="00E56529" w:rsidRPr="00F23FAE">
        <w:rPr>
          <w:rFonts w:ascii="Times" w:hAnsi="Times"/>
          <w:lang w:val="en-US"/>
        </w:rPr>
        <w:t xml:space="preserve"> new ways </w:t>
      </w:r>
      <w:r w:rsidR="00180CEC">
        <w:rPr>
          <w:rFonts w:ascii="Times" w:hAnsi="Times"/>
          <w:lang w:val="en-US"/>
        </w:rPr>
        <w:t xml:space="preserve">to </w:t>
      </w:r>
      <w:r w:rsidR="00180CEC" w:rsidRPr="008337B5">
        <w:rPr>
          <w:rFonts w:ascii="Times" w:hAnsi="Times"/>
        </w:rPr>
        <w:t>actively improve health, educational and social outcomes for disabled people</w:t>
      </w:r>
      <w:r w:rsidR="00180CEC" w:rsidRPr="00180CEC">
        <w:rPr>
          <w:rFonts w:ascii="Times" w:hAnsi="Times"/>
          <w:lang w:val="en-US"/>
        </w:rPr>
        <w:t xml:space="preserve"> </w:t>
      </w:r>
      <w:r w:rsidR="00180CEC">
        <w:rPr>
          <w:rFonts w:ascii="Times" w:hAnsi="Times"/>
          <w:lang w:val="en-US"/>
        </w:rPr>
        <w:t>through</w:t>
      </w:r>
      <w:r w:rsidR="00180CEC" w:rsidRPr="00F23FAE">
        <w:rPr>
          <w:rFonts w:ascii="Times" w:hAnsi="Times"/>
          <w:lang w:val="en-US"/>
        </w:rPr>
        <w:t xml:space="preserve"> </w:t>
      </w:r>
      <w:r w:rsidR="00E11BDC">
        <w:rPr>
          <w:rFonts w:ascii="Times" w:hAnsi="Times"/>
        </w:rPr>
        <w:t xml:space="preserve">change in </w:t>
      </w:r>
      <w:r w:rsidR="00180CEC">
        <w:rPr>
          <w:rFonts w:ascii="Times" w:hAnsi="Times"/>
        </w:rPr>
        <w:t>their</w:t>
      </w:r>
      <w:r w:rsidR="00180CEC" w:rsidRPr="008337B5">
        <w:rPr>
          <w:rFonts w:ascii="Times" w:hAnsi="Times"/>
        </w:rPr>
        <w:t xml:space="preserve"> own current practice.</w:t>
      </w:r>
      <w:r w:rsidR="00180CEC" w:rsidRPr="00180CEC">
        <w:rPr>
          <w:rFonts w:ascii="Times" w:hAnsi="Times"/>
          <w:lang w:val="en-US"/>
        </w:rPr>
        <w:t xml:space="preserve"> </w:t>
      </w:r>
      <w:r w:rsidR="00180CEC">
        <w:rPr>
          <w:rFonts w:ascii="Times" w:hAnsi="Times"/>
          <w:lang w:val="en-US"/>
        </w:rPr>
        <w:t xml:space="preserve">For example, the </w:t>
      </w:r>
      <w:r w:rsidR="00180CEC">
        <w:rPr>
          <w:rFonts w:ascii="Times" w:hAnsi="Times"/>
        </w:rPr>
        <w:t>E</w:t>
      </w:r>
      <w:r w:rsidR="00180CEC" w:rsidRPr="00137783">
        <w:rPr>
          <w:rFonts w:ascii="Times" w:hAnsi="Times"/>
        </w:rPr>
        <w:t xml:space="preserve">nvironmental </w:t>
      </w:r>
      <w:r w:rsidR="00180CEC">
        <w:rPr>
          <w:rFonts w:ascii="Times" w:hAnsi="Times"/>
        </w:rPr>
        <w:t>C</w:t>
      </w:r>
      <w:r w:rsidR="00180CEC" w:rsidRPr="00137783">
        <w:rPr>
          <w:rFonts w:ascii="Times" w:hAnsi="Times"/>
        </w:rPr>
        <w:t>hallenges</w:t>
      </w:r>
      <w:r w:rsidR="00180CEC">
        <w:rPr>
          <w:rFonts w:ascii="Times" w:hAnsi="Times"/>
        </w:rPr>
        <w:t xml:space="preserve"> session </w:t>
      </w:r>
      <w:r w:rsidR="00180CEC" w:rsidRPr="00137783">
        <w:rPr>
          <w:rFonts w:ascii="Times" w:hAnsi="Times"/>
        </w:rPr>
        <w:t xml:space="preserve">invites the learner to reflect on the positive effects </w:t>
      </w:r>
      <w:r w:rsidR="00180CEC">
        <w:rPr>
          <w:rFonts w:ascii="Times" w:hAnsi="Times"/>
        </w:rPr>
        <w:t xml:space="preserve">of </w:t>
      </w:r>
      <w:r w:rsidR="00982834">
        <w:rPr>
          <w:rFonts w:ascii="Times" w:hAnsi="Times"/>
        </w:rPr>
        <w:t>offering</w:t>
      </w:r>
      <w:r w:rsidR="00180CEC">
        <w:rPr>
          <w:rFonts w:ascii="Times" w:hAnsi="Times"/>
        </w:rPr>
        <w:t xml:space="preserve"> </w:t>
      </w:r>
      <w:r w:rsidR="00871193">
        <w:rPr>
          <w:rFonts w:ascii="Times" w:hAnsi="Times"/>
        </w:rPr>
        <w:t>a patient</w:t>
      </w:r>
      <w:r w:rsidR="00180CEC">
        <w:rPr>
          <w:rFonts w:ascii="Times" w:hAnsi="Times"/>
        </w:rPr>
        <w:t xml:space="preserve"> who</w:t>
      </w:r>
      <w:r w:rsidR="0021721A">
        <w:rPr>
          <w:rFonts w:ascii="Times" w:hAnsi="Times"/>
        </w:rPr>
        <w:t xml:space="preserve"> </w:t>
      </w:r>
      <w:r w:rsidR="00871193">
        <w:rPr>
          <w:rFonts w:ascii="Times" w:hAnsi="Times"/>
        </w:rPr>
        <w:t>struggles</w:t>
      </w:r>
      <w:r w:rsidR="0021721A">
        <w:rPr>
          <w:rFonts w:ascii="Times" w:hAnsi="Times"/>
        </w:rPr>
        <w:t xml:space="preserve"> in busy waiting rooms the first appointment of the day and hence</w:t>
      </w:r>
      <w:r w:rsidR="00180CEC" w:rsidRPr="00137783">
        <w:rPr>
          <w:rFonts w:ascii="Times" w:hAnsi="Times"/>
        </w:rPr>
        <w:t xml:space="preserve"> preventing </w:t>
      </w:r>
      <w:r w:rsidR="0021721A">
        <w:rPr>
          <w:rFonts w:ascii="Times" w:hAnsi="Times"/>
        </w:rPr>
        <w:t>an avoidable and distressing</w:t>
      </w:r>
      <w:r w:rsidR="00871193">
        <w:rPr>
          <w:rFonts w:ascii="Times" w:hAnsi="Times"/>
        </w:rPr>
        <w:t xml:space="preserve"> scenario</w:t>
      </w:r>
      <w:r w:rsidR="0021721A">
        <w:rPr>
          <w:rFonts w:ascii="Times" w:hAnsi="Times"/>
        </w:rPr>
        <w:t>. Problem solving examples such as this</w:t>
      </w:r>
      <w:r w:rsidR="00180CEC">
        <w:rPr>
          <w:rFonts w:ascii="Times" w:hAnsi="Times"/>
        </w:rPr>
        <w:t xml:space="preserve"> converts what could be a theoretical learning opportunity, </w:t>
      </w:r>
      <w:r w:rsidR="00180CEC" w:rsidRPr="0021721A">
        <w:rPr>
          <w:rFonts w:ascii="Times" w:hAnsi="Times"/>
        </w:rPr>
        <w:t>lacking external validity</w:t>
      </w:r>
      <w:r w:rsidR="0021721A">
        <w:rPr>
          <w:rFonts w:ascii="Times" w:hAnsi="Times"/>
        </w:rPr>
        <w:t xml:space="preserve">, into a useful resource that </w:t>
      </w:r>
      <w:r w:rsidR="00177947">
        <w:rPr>
          <w:rFonts w:ascii="Times" w:hAnsi="Times"/>
        </w:rPr>
        <w:t xml:space="preserve">prescriptively </w:t>
      </w:r>
      <w:r w:rsidR="00180CEC">
        <w:rPr>
          <w:rFonts w:ascii="Times" w:hAnsi="Times"/>
        </w:rPr>
        <w:t>indicates where</w:t>
      </w:r>
      <w:r w:rsidR="0021721A">
        <w:rPr>
          <w:rFonts w:ascii="Times" w:hAnsi="Times"/>
        </w:rPr>
        <w:t xml:space="preserve"> and how</w:t>
      </w:r>
      <w:r w:rsidR="00180CEC">
        <w:rPr>
          <w:rFonts w:ascii="Times" w:hAnsi="Times"/>
        </w:rPr>
        <w:t xml:space="preserve"> to imp</w:t>
      </w:r>
      <w:r w:rsidR="0021721A">
        <w:rPr>
          <w:rFonts w:ascii="Times" w:hAnsi="Times"/>
        </w:rPr>
        <w:t>lement the theory in</w:t>
      </w:r>
      <w:r w:rsidR="00180CEC">
        <w:rPr>
          <w:rFonts w:ascii="Times" w:hAnsi="Times"/>
        </w:rPr>
        <w:t xml:space="preserve"> clinical practice. </w:t>
      </w:r>
    </w:p>
    <w:p w14:paraId="1689E5D2" w14:textId="64AD05B8" w:rsidR="00176333" w:rsidRPr="00137783" w:rsidRDefault="00E47AE4" w:rsidP="00137783">
      <w:pPr>
        <w:pStyle w:val="Heading2"/>
      </w:pPr>
      <w:r>
        <w:t>Taking the s</w:t>
      </w:r>
      <w:r w:rsidR="00822A33">
        <w:t>ocial approach to disability</w:t>
      </w:r>
    </w:p>
    <w:p w14:paraId="4168FC1D" w14:textId="6942A7ED" w:rsidR="00780CEC" w:rsidRDefault="00E23829" w:rsidP="00780CEC">
      <w:pPr>
        <w:rPr>
          <w:rFonts w:ascii="Times" w:hAnsi="Times"/>
        </w:rPr>
      </w:pPr>
      <w:r>
        <w:rPr>
          <w:rFonts w:ascii="Times" w:hAnsi="Times"/>
        </w:rPr>
        <w:t>Disability Matters</w:t>
      </w:r>
      <w:r w:rsidR="00780CEC">
        <w:rPr>
          <w:rFonts w:ascii="Times" w:hAnsi="Times"/>
        </w:rPr>
        <w:t xml:space="preserve"> </w:t>
      </w:r>
      <w:r w:rsidR="002750E3">
        <w:rPr>
          <w:rFonts w:ascii="Times" w:hAnsi="Times"/>
        </w:rPr>
        <w:t>demonstrates</w:t>
      </w:r>
      <w:r w:rsidR="005953D1">
        <w:rPr>
          <w:rFonts w:ascii="Times" w:hAnsi="Times"/>
        </w:rPr>
        <w:t xml:space="preserve"> </w:t>
      </w:r>
      <w:r w:rsidR="00780CEC" w:rsidRPr="00FA2B1E">
        <w:rPr>
          <w:rFonts w:ascii="Times" w:hAnsi="Times"/>
        </w:rPr>
        <w:t>that it is external factors</w:t>
      </w:r>
      <w:r w:rsidR="00780CEC">
        <w:rPr>
          <w:rFonts w:ascii="Times" w:hAnsi="Times"/>
        </w:rPr>
        <w:t>,</w:t>
      </w:r>
      <w:r w:rsidR="00780CEC" w:rsidRPr="00FA2B1E">
        <w:rPr>
          <w:rFonts w:ascii="Times" w:hAnsi="Times"/>
        </w:rPr>
        <w:t xml:space="preserve"> which disable an individual with impairments, and as such disability is adjustable through </w:t>
      </w:r>
      <w:r w:rsidR="00780CEC" w:rsidRPr="00DD0381">
        <w:rPr>
          <w:rFonts w:ascii="Times" w:hAnsi="Times"/>
        </w:rPr>
        <w:t>modifications</w:t>
      </w:r>
      <w:r w:rsidR="00780CEC" w:rsidRPr="00FA2B1E">
        <w:rPr>
          <w:rFonts w:ascii="Times" w:hAnsi="Times"/>
        </w:rPr>
        <w:t xml:space="preserve"> to society.</w:t>
      </w:r>
      <w:r w:rsidR="00780CEC">
        <w:rPr>
          <w:rFonts w:ascii="Times" w:hAnsi="Times"/>
        </w:rPr>
        <w:t xml:space="preserve"> </w:t>
      </w:r>
      <w:r w:rsidR="002750E3">
        <w:rPr>
          <w:rFonts w:ascii="Times" w:hAnsi="Times"/>
        </w:rPr>
        <w:t>T</w:t>
      </w:r>
      <w:r w:rsidR="00176333">
        <w:rPr>
          <w:rFonts w:ascii="Times" w:hAnsi="Times"/>
        </w:rPr>
        <w:t xml:space="preserve">raditional medical school teaching </w:t>
      </w:r>
      <w:r w:rsidR="00780CEC">
        <w:rPr>
          <w:rFonts w:ascii="Times" w:hAnsi="Times"/>
        </w:rPr>
        <w:t xml:space="preserve">concentrates on </w:t>
      </w:r>
      <w:r w:rsidR="004E1570">
        <w:rPr>
          <w:rFonts w:ascii="Times" w:hAnsi="Times"/>
        </w:rPr>
        <w:t>a disease or condition resulting in impairment</w:t>
      </w:r>
      <w:r w:rsidR="00780CEC">
        <w:rPr>
          <w:rFonts w:ascii="Times" w:hAnsi="Times"/>
        </w:rPr>
        <w:t xml:space="preserve">, how </w:t>
      </w:r>
      <w:r w:rsidR="004E1570">
        <w:rPr>
          <w:rFonts w:ascii="Times" w:hAnsi="Times"/>
        </w:rPr>
        <w:t xml:space="preserve">this </w:t>
      </w:r>
      <w:r w:rsidR="00780CEC">
        <w:rPr>
          <w:rFonts w:ascii="Times" w:hAnsi="Times"/>
        </w:rPr>
        <w:t xml:space="preserve">affects </w:t>
      </w:r>
      <w:r w:rsidR="00C434C1">
        <w:rPr>
          <w:rFonts w:ascii="Times" w:hAnsi="Times"/>
        </w:rPr>
        <w:t xml:space="preserve">normal </w:t>
      </w:r>
      <w:r w:rsidR="00780CEC">
        <w:rPr>
          <w:rFonts w:ascii="Times" w:hAnsi="Times"/>
        </w:rPr>
        <w:t xml:space="preserve">functioning and what we can do to cure or prevent this abnormality. In my experience </w:t>
      </w:r>
      <w:r w:rsidR="002750E3">
        <w:rPr>
          <w:rFonts w:ascii="Times" w:hAnsi="Times"/>
        </w:rPr>
        <w:t>M</w:t>
      </w:r>
      <w:r w:rsidR="00780CEC">
        <w:rPr>
          <w:rFonts w:ascii="Times" w:hAnsi="Times"/>
        </w:rPr>
        <w:t>edical school</w:t>
      </w:r>
      <w:r w:rsidR="00780CEC" w:rsidRPr="00780CEC">
        <w:rPr>
          <w:rFonts w:ascii="Times" w:hAnsi="Times"/>
        </w:rPr>
        <w:t xml:space="preserve"> </w:t>
      </w:r>
      <w:r w:rsidR="009B29A0">
        <w:rPr>
          <w:rFonts w:ascii="Times" w:hAnsi="Times"/>
        </w:rPr>
        <w:t xml:space="preserve">predominantly </w:t>
      </w:r>
      <w:r w:rsidR="00780CEC">
        <w:rPr>
          <w:rFonts w:ascii="Times" w:hAnsi="Times"/>
        </w:rPr>
        <w:t xml:space="preserve">aims </w:t>
      </w:r>
      <w:r w:rsidR="009B29A0">
        <w:rPr>
          <w:rFonts w:ascii="Times" w:hAnsi="Times"/>
        </w:rPr>
        <w:t xml:space="preserve">to </w:t>
      </w:r>
      <w:r w:rsidR="00780CEC">
        <w:rPr>
          <w:rFonts w:ascii="Times" w:hAnsi="Times"/>
        </w:rPr>
        <w:t>develop diagnostic and therapeutic competency in clinical practice</w:t>
      </w:r>
      <w:r w:rsidR="002750E3">
        <w:rPr>
          <w:rFonts w:ascii="Times" w:hAnsi="Times"/>
        </w:rPr>
        <w:t xml:space="preserve"> and to prepare its students for passing exams</w:t>
      </w:r>
      <w:r w:rsidR="009B29A0">
        <w:rPr>
          <w:rFonts w:ascii="Times" w:hAnsi="Times"/>
        </w:rPr>
        <w:t>. Alternatively,</w:t>
      </w:r>
      <w:r w:rsidR="00780CEC">
        <w:rPr>
          <w:rFonts w:ascii="Times" w:hAnsi="Times"/>
        </w:rPr>
        <w:t xml:space="preserve"> Disability Matters teaches its students to actively seek methods to accommodate for patients with complex needs and hence provide more holistic care. </w:t>
      </w:r>
      <w:r w:rsidR="00C434C1">
        <w:rPr>
          <w:rFonts w:ascii="Times" w:hAnsi="Times"/>
        </w:rPr>
        <w:t xml:space="preserve">In other words, medical school teaching tends to take the medical approach to disability and Disability Matters embodies the social approach. </w:t>
      </w:r>
    </w:p>
    <w:p w14:paraId="38AE2284" w14:textId="77777777" w:rsidR="004E1570" w:rsidRDefault="004E1570" w:rsidP="00D64BDB">
      <w:pPr>
        <w:rPr>
          <w:rFonts w:ascii="Times" w:hAnsi="Times"/>
        </w:rPr>
      </w:pPr>
    </w:p>
    <w:p w14:paraId="4AF2ECC0" w14:textId="02916BC0" w:rsidR="00D64BDB" w:rsidRDefault="004E1570" w:rsidP="00D64BDB">
      <w:pPr>
        <w:rPr>
          <w:rFonts w:ascii="Times" w:hAnsi="Times"/>
        </w:rPr>
      </w:pPr>
      <w:r>
        <w:rPr>
          <w:rFonts w:ascii="Times" w:hAnsi="Times"/>
        </w:rPr>
        <w:t xml:space="preserve">As such, Disability Matters content encourages the learner to view the disabled young person in their broader context. </w:t>
      </w:r>
      <w:r w:rsidR="00C434C1">
        <w:rPr>
          <w:rFonts w:ascii="Times" w:hAnsi="Times"/>
        </w:rPr>
        <w:t>F</w:t>
      </w:r>
      <w:r w:rsidR="00176333">
        <w:rPr>
          <w:rFonts w:ascii="Times" w:hAnsi="Times"/>
        </w:rPr>
        <w:t xml:space="preserve">or example, </w:t>
      </w:r>
      <w:r w:rsidR="00D40D05">
        <w:rPr>
          <w:rFonts w:ascii="Times" w:hAnsi="Times"/>
        </w:rPr>
        <w:t xml:space="preserve">the </w:t>
      </w:r>
      <w:r w:rsidR="00D64BDB">
        <w:rPr>
          <w:rFonts w:ascii="Times" w:hAnsi="Times"/>
        </w:rPr>
        <w:t>Continence M</w:t>
      </w:r>
      <w:r w:rsidR="00176333">
        <w:rPr>
          <w:rFonts w:ascii="Times" w:hAnsi="Times"/>
        </w:rPr>
        <w:t xml:space="preserve">atters </w:t>
      </w:r>
      <w:r w:rsidR="00D64BDB">
        <w:rPr>
          <w:rFonts w:ascii="Times" w:hAnsi="Times"/>
        </w:rPr>
        <w:t>session</w:t>
      </w:r>
      <w:r w:rsidR="00176333">
        <w:rPr>
          <w:rFonts w:ascii="Times" w:hAnsi="Times"/>
        </w:rPr>
        <w:t xml:space="preserve"> </w:t>
      </w:r>
      <w:r>
        <w:rPr>
          <w:rFonts w:ascii="Times" w:hAnsi="Times"/>
        </w:rPr>
        <w:t>provided</w:t>
      </w:r>
      <w:r w:rsidR="00176333">
        <w:rPr>
          <w:rFonts w:ascii="Times" w:hAnsi="Times"/>
        </w:rPr>
        <w:t xml:space="preserve"> insight into the </w:t>
      </w:r>
      <w:r w:rsidR="00137783" w:rsidRPr="009B29A0">
        <w:rPr>
          <w:rFonts w:ascii="Times" w:hAnsi="Times"/>
        </w:rPr>
        <w:t>impracticality</w:t>
      </w:r>
      <w:r w:rsidR="00137783">
        <w:rPr>
          <w:rFonts w:ascii="Times" w:hAnsi="Times"/>
        </w:rPr>
        <w:t xml:space="preserve"> of many </w:t>
      </w:r>
      <w:r w:rsidR="00C434C1">
        <w:rPr>
          <w:rFonts w:ascii="Times" w:hAnsi="Times"/>
        </w:rPr>
        <w:t>‘</w:t>
      </w:r>
      <w:r w:rsidR="002F74A7">
        <w:rPr>
          <w:rFonts w:ascii="Times" w:hAnsi="Times"/>
        </w:rPr>
        <w:t xml:space="preserve">disabled </w:t>
      </w:r>
      <w:r w:rsidR="00137783">
        <w:rPr>
          <w:rFonts w:ascii="Times" w:hAnsi="Times"/>
        </w:rPr>
        <w:t>public toilets</w:t>
      </w:r>
      <w:r w:rsidR="00C434C1">
        <w:rPr>
          <w:rFonts w:ascii="Times" w:hAnsi="Times"/>
        </w:rPr>
        <w:t>’</w:t>
      </w:r>
      <w:r w:rsidR="009B29A0">
        <w:rPr>
          <w:rFonts w:ascii="Times" w:hAnsi="Times"/>
        </w:rPr>
        <w:t>. Their unsuitability</w:t>
      </w:r>
      <w:r>
        <w:rPr>
          <w:rFonts w:ascii="Times" w:hAnsi="Times"/>
        </w:rPr>
        <w:t xml:space="preserve"> </w:t>
      </w:r>
      <w:r w:rsidR="00137783">
        <w:rPr>
          <w:rFonts w:ascii="Times" w:hAnsi="Times"/>
        </w:rPr>
        <w:t xml:space="preserve">for changing a child with complex needs in a wheelchair </w:t>
      </w:r>
      <w:r>
        <w:rPr>
          <w:rFonts w:ascii="Times" w:hAnsi="Times"/>
        </w:rPr>
        <w:t>disables the child and their caregiver from using them</w:t>
      </w:r>
      <w:r w:rsidR="00982834">
        <w:rPr>
          <w:rFonts w:ascii="Times" w:hAnsi="Times"/>
        </w:rPr>
        <w:t xml:space="preserve">. </w:t>
      </w:r>
      <w:r w:rsidR="003E3774">
        <w:rPr>
          <w:rFonts w:ascii="Times" w:hAnsi="Times"/>
        </w:rPr>
        <w:t xml:space="preserve">I </w:t>
      </w:r>
      <w:r w:rsidR="00D40D05">
        <w:rPr>
          <w:rFonts w:ascii="Times" w:hAnsi="Times"/>
        </w:rPr>
        <w:t xml:space="preserve">recognised </w:t>
      </w:r>
      <w:r w:rsidR="00C434C1">
        <w:rPr>
          <w:rFonts w:ascii="Times" w:hAnsi="Times"/>
        </w:rPr>
        <w:t xml:space="preserve">that these </w:t>
      </w:r>
      <w:r w:rsidR="00C434C1" w:rsidRPr="00A55ADC">
        <w:rPr>
          <w:rFonts w:ascii="Times" w:hAnsi="Times"/>
        </w:rPr>
        <w:t>non-med</w:t>
      </w:r>
      <w:r w:rsidR="00C434C1">
        <w:rPr>
          <w:rFonts w:ascii="Times" w:hAnsi="Times"/>
        </w:rPr>
        <w:t>ical areas of the disabled young person’s life, are</w:t>
      </w:r>
      <w:r w:rsidR="00D40D05">
        <w:rPr>
          <w:rFonts w:ascii="Times" w:hAnsi="Times"/>
        </w:rPr>
        <w:t xml:space="preserve"> </w:t>
      </w:r>
      <w:r w:rsidR="003E3774">
        <w:rPr>
          <w:rFonts w:ascii="Times" w:hAnsi="Times"/>
        </w:rPr>
        <w:t xml:space="preserve">important to learn about </w:t>
      </w:r>
      <w:r w:rsidR="00D64BDB">
        <w:rPr>
          <w:rFonts w:ascii="Times" w:hAnsi="Times"/>
        </w:rPr>
        <w:t xml:space="preserve">as a medical student </w:t>
      </w:r>
      <w:r w:rsidR="00B10F2F">
        <w:rPr>
          <w:rFonts w:ascii="Times" w:hAnsi="Times"/>
        </w:rPr>
        <w:t>because</w:t>
      </w:r>
      <w:r w:rsidR="003E3774">
        <w:rPr>
          <w:rFonts w:ascii="Times" w:hAnsi="Times"/>
        </w:rPr>
        <w:t xml:space="preserve"> it </w:t>
      </w:r>
      <w:r w:rsidR="00176333">
        <w:rPr>
          <w:rFonts w:ascii="Times" w:hAnsi="Times"/>
        </w:rPr>
        <w:t>enhance</w:t>
      </w:r>
      <w:r w:rsidR="0040532A">
        <w:rPr>
          <w:rFonts w:ascii="Times" w:hAnsi="Times"/>
        </w:rPr>
        <w:t>d my</w:t>
      </w:r>
      <w:r w:rsidR="00176333">
        <w:rPr>
          <w:rFonts w:ascii="Times" w:hAnsi="Times"/>
        </w:rPr>
        <w:t xml:space="preserve"> awareness of the difficulties </w:t>
      </w:r>
      <w:r w:rsidR="00D64BDB">
        <w:rPr>
          <w:rFonts w:ascii="Times" w:hAnsi="Times"/>
        </w:rPr>
        <w:t xml:space="preserve">that are </w:t>
      </w:r>
      <w:r w:rsidR="00176333">
        <w:rPr>
          <w:rFonts w:ascii="Times" w:hAnsi="Times"/>
        </w:rPr>
        <w:t>intertwined with being disabled in the society we currently function in</w:t>
      </w:r>
      <w:r w:rsidR="00D64BDB" w:rsidRPr="00D64BDB">
        <w:rPr>
          <w:rFonts w:ascii="Times" w:hAnsi="Times"/>
        </w:rPr>
        <w:t xml:space="preserve"> </w:t>
      </w:r>
      <w:r w:rsidR="00D64BDB">
        <w:rPr>
          <w:rFonts w:ascii="Times" w:hAnsi="Times"/>
        </w:rPr>
        <w:t xml:space="preserve">and </w:t>
      </w:r>
      <w:r w:rsidR="0040532A">
        <w:rPr>
          <w:rFonts w:ascii="Times" w:hAnsi="Times"/>
        </w:rPr>
        <w:t>subsequently expanded</w:t>
      </w:r>
      <w:r w:rsidR="00D64BDB">
        <w:rPr>
          <w:rFonts w:ascii="Times" w:hAnsi="Times"/>
        </w:rPr>
        <w:t xml:space="preserve"> </w:t>
      </w:r>
      <w:r w:rsidR="0040532A">
        <w:rPr>
          <w:rFonts w:ascii="Times" w:hAnsi="Times"/>
        </w:rPr>
        <w:t>my</w:t>
      </w:r>
      <w:r w:rsidR="00D64BDB">
        <w:rPr>
          <w:rFonts w:ascii="Times" w:hAnsi="Times"/>
        </w:rPr>
        <w:t xml:space="preserve"> understanding of </w:t>
      </w:r>
      <w:r w:rsidR="0040532A">
        <w:rPr>
          <w:rFonts w:ascii="Times" w:hAnsi="Times"/>
        </w:rPr>
        <w:t xml:space="preserve">these </w:t>
      </w:r>
      <w:r w:rsidR="00D64BDB">
        <w:rPr>
          <w:rFonts w:ascii="Times" w:hAnsi="Times"/>
        </w:rPr>
        <w:t>patients</w:t>
      </w:r>
      <w:r w:rsidR="00176333">
        <w:rPr>
          <w:rFonts w:ascii="Times" w:hAnsi="Times"/>
        </w:rPr>
        <w:t>.</w:t>
      </w:r>
      <w:r w:rsidR="00D40D05">
        <w:rPr>
          <w:rFonts w:ascii="Times" w:hAnsi="Times"/>
        </w:rPr>
        <w:t xml:space="preserve"> </w:t>
      </w:r>
      <w:r w:rsidR="00D64BDB">
        <w:rPr>
          <w:rFonts w:ascii="Times" w:hAnsi="Times"/>
        </w:rPr>
        <w:t xml:space="preserve">I </w:t>
      </w:r>
      <w:r w:rsidR="00C434C1">
        <w:rPr>
          <w:rFonts w:ascii="Times" w:hAnsi="Times"/>
        </w:rPr>
        <w:t xml:space="preserve">envision </w:t>
      </w:r>
      <w:r w:rsidR="00E47AE4">
        <w:rPr>
          <w:rFonts w:ascii="Times" w:hAnsi="Times"/>
        </w:rPr>
        <w:t xml:space="preserve">that </w:t>
      </w:r>
      <w:r>
        <w:rPr>
          <w:rFonts w:ascii="Times" w:hAnsi="Times"/>
        </w:rPr>
        <w:t xml:space="preserve">adopting this social perspective of disability </w:t>
      </w:r>
      <w:r w:rsidR="006714AF">
        <w:rPr>
          <w:rFonts w:ascii="Times" w:hAnsi="Times"/>
        </w:rPr>
        <w:t xml:space="preserve">will assist me as I progress </w:t>
      </w:r>
      <w:r w:rsidR="00E47AE4">
        <w:rPr>
          <w:rFonts w:ascii="Times" w:hAnsi="Times"/>
        </w:rPr>
        <w:t xml:space="preserve">to make </w:t>
      </w:r>
      <w:r w:rsidR="001A0DB9">
        <w:rPr>
          <w:rFonts w:ascii="Times" w:hAnsi="Times"/>
        </w:rPr>
        <w:t>better</w:t>
      </w:r>
      <w:r w:rsidR="00D64BDB">
        <w:rPr>
          <w:rFonts w:ascii="Times" w:hAnsi="Times"/>
        </w:rPr>
        <w:t xml:space="preserve"> decisions</w:t>
      </w:r>
      <w:r w:rsidR="001A0DB9">
        <w:rPr>
          <w:rFonts w:ascii="Times" w:hAnsi="Times"/>
        </w:rPr>
        <w:t xml:space="preserve"> for my patients</w:t>
      </w:r>
      <w:r w:rsidR="00FA4A72">
        <w:rPr>
          <w:rFonts w:ascii="Times" w:hAnsi="Times"/>
        </w:rPr>
        <w:t>.</w:t>
      </w:r>
      <w:r w:rsidR="00176333" w:rsidRPr="00E47AE4">
        <w:rPr>
          <w:rFonts w:ascii="Times" w:hAnsi="Times"/>
          <w:i/>
        </w:rPr>
        <w:t xml:space="preserve"> </w:t>
      </w:r>
    </w:p>
    <w:p w14:paraId="3603B8D9" w14:textId="6452D22F" w:rsidR="00D053C2" w:rsidRPr="00D530C6" w:rsidRDefault="002750E3" w:rsidP="00D530C6">
      <w:pPr>
        <w:pStyle w:val="Heading2"/>
      </w:pPr>
      <w:r>
        <w:t>U</w:t>
      </w:r>
      <w:r w:rsidR="00D053C2" w:rsidRPr="00F23FAE">
        <w:t>ser-friendly</w:t>
      </w:r>
      <w:r>
        <w:t>,</w:t>
      </w:r>
      <w:r w:rsidR="00D053C2" w:rsidRPr="00F23FAE">
        <w:t xml:space="preserve"> engaging and flexible </w:t>
      </w:r>
    </w:p>
    <w:p w14:paraId="23037C91" w14:textId="76FB059E" w:rsidR="00D053C2" w:rsidRPr="00BB55BF" w:rsidRDefault="00D053C2" w:rsidP="00D053C2">
      <w:pPr>
        <w:rPr>
          <w:rFonts w:ascii="Times" w:hAnsi="Times"/>
        </w:rPr>
      </w:pPr>
      <w:r>
        <w:rPr>
          <w:rFonts w:ascii="Times" w:hAnsi="Times"/>
        </w:rPr>
        <w:t xml:space="preserve">Disability Matters is well designed to be user friendly. The interface is intuitive and </w:t>
      </w:r>
      <w:r w:rsidR="00597152">
        <w:rPr>
          <w:rFonts w:ascii="Times" w:hAnsi="Times"/>
        </w:rPr>
        <w:t>easily navigable</w:t>
      </w:r>
      <w:r>
        <w:rPr>
          <w:rFonts w:ascii="Times" w:hAnsi="Times"/>
        </w:rPr>
        <w:t xml:space="preserve">. </w:t>
      </w:r>
      <w:r w:rsidR="002471F6">
        <w:rPr>
          <w:rFonts w:ascii="Times" w:hAnsi="Times"/>
        </w:rPr>
        <w:t xml:space="preserve">The learner </w:t>
      </w:r>
      <w:r w:rsidR="00597152">
        <w:rPr>
          <w:rFonts w:ascii="Times" w:hAnsi="Times"/>
        </w:rPr>
        <w:t>creates</w:t>
      </w:r>
      <w:r w:rsidR="00A71A41">
        <w:rPr>
          <w:rFonts w:ascii="Times" w:hAnsi="Times"/>
        </w:rPr>
        <w:t xml:space="preserve"> their </w:t>
      </w:r>
      <w:r w:rsidR="00ED7C93">
        <w:rPr>
          <w:rFonts w:ascii="Times" w:hAnsi="Times"/>
        </w:rPr>
        <w:t xml:space="preserve">free </w:t>
      </w:r>
      <w:r w:rsidR="00A71A41">
        <w:rPr>
          <w:rFonts w:ascii="Times" w:hAnsi="Times"/>
        </w:rPr>
        <w:t xml:space="preserve">personal account and then </w:t>
      </w:r>
      <w:r w:rsidR="00597152">
        <w:rPr>
          <w:rFonts w:ascii="Times" w:hAnsi="Times"/>
        </w:rPr>
        <w:t xml:space="preserve">via </w:t>
      </w:r>
      <w:r w:rsidR="00597152" w:rsidRPr="00BB55BF">
        <w:rPr>
          <w:rFonts w:ascii="Times" w:hAnsi="Times"/>
        </w:rPr>
        <w:t>thematic folders</w:t>
      </w:r>
      <w:r w:rsidR="00597152">
        <w:rPr>
          <w:rFonts w:ascii="Times" w:hAnsi="Times"/>
        </w:rPr>
        <w:t xml:space="preserve"> </w:t>
      </w:r>
      <w:r w:rsidR="00A71A41">
        <w:rPr>
          <w:rFonts w:ascii="Times" w:hAnsi="Times"/>
        </w:rPr>
        <w:t xml:space="preserve">has the freedom to </w:t>
      </w:r>
      <w:r w:rsidR="002471F6">
        <w:rPr>
          <w:rFonts w:ascii="Times" w:hAnsi="Times"/>
        </w:rPr>
        <w:t xml:space="preserve">complete </w:t>
      </w:r>
      <w:r w:rsidR="00A71A41">
        <w:rPr>
          <w:rFonts w:ascii="Times" w:hAnsi="Times"/>
        </w:rPr>
        <w:t>whichever</w:t>
      </w:r>
      <w:r w:rsidR="002471F6">
        <w:rPr>
          <w:rFonts w:ascii="Times" w:hAnsi="Times"/>
        </w:rPr>
        <w:t xml:space="preserve"> topics </w:t>
      </w:r>
      <w:r w:rsidR="00A71A41">
        <w:rPr>
          <w:rFonts w:ascii="Times" w:hAnsi="Times"/>
        </w:rPr>
        <w:t>are of most</w:t>
      </w:r>
      <w:r w:rsidR="002471F6">
        <w:rPr>
          <w:rFonts w:ascii="Times" w:hAnsi="Times"/>
        </w:rPr>
        <w:t xml:space="preserve"> relevan</w:t>
      </w:r>
      <w:r w:rsidR="00597152">
        <w:rPr>
          <w:rFonts w:ascii="Times" w:hAnsi="Times"/>
        </w:rPr>
        <w:t xml:space="preserve">ce or interest to them. </w:t>
      </w:r>
      <w:r w:rsidR="00A71A41">
        <w:rPr>
          <w:rFonts w:ascii="Times" w:hAnsi="Times"/>
        </w:rPr>
        <w:t xml:space="preserve">Students can complete </w:t>
      </w:r>
      <w:r w:rsidR="00BB55BF">
        <w:rPr>
          <w:rFonts w:ascii="Times" w:hAnsi="Times"/>
        </w:rPr>
        <w:t xml:space="preserve">as many </w:t>
      </w:r>
      <w:r w:rsidR="00A71A41">
        <w:rPr>
          <w:rFonts w:ascii="Times" w:hAnsi="Times"/>
        </w:rPr>
        <w:t>sessions</w:t>
      </w:r>
      <w:r w:rsidR="00BB55BF">
        <w:rPr>
          <w:rFonts w:ascii="Times" w:hAnsi="Times"/>
        </w:rPr>
        <w:t xml:space="preserve"> as they please</w:t>
      </w:r>
      <w:r w:rsidR="00A71A41">
        <w:rPr>
          <w:rFonts w:ascii="Times" w:hAnsi="Times"/>
        </w:rPr>
        <w:t xml:space="preserve">, </w:t>
      </w:r>
      <w:r w:rsidR="00BB55BF">
        <w:rPr>
          <w:rFonts w:ascii="Times" w:hAnsi="Times"/>
        </w:rPr>
        <w:t>at any</w:t>
      </w:r>
      <w:r w:rsidR="00A71A41">
        <w:rPr>
          <w:rFonts w:ascii="Times" w:hAnsi="Times"/>
        </w:rPr>
        <w:t xml:space="preserve"> </w:t>
      </w:r>
      <w:r w:rsidR="00BB55BF">
        <w:rPr>
          <w:rFonts w:ascii="Times" w:hAnsi="Times"/>
        </w:rPr>
        <w:t xml:space="preserve">time </w:t>
      </w:r>
      <w:r w:rsidR="00A71A41">
        <w:rPr>
          <w:rFonts w:ascii="Times" w:hAnsi="Times"/>
        </w:rPr>
        <w:t>convenient</w:t>
      </w:r>
      <w:r w:rsidR="00BB55BF">
        <w:rPr>
          <w:rFonts w:ascii="Times" w:hAnsi="Times"/>
        </w:rPr>
        <w:t xml:space="preserve"> </w:t>
      </w:r>
      <w:r w:rsidR="00A71A41">
        <w:rPr>
          <w:rFonts w:ascii="Times" w:hAnsi="Times"/>
        </w:rPr>
        <w:t>and</w:t>
      </w:r>
      <w:r w:rsidR="002471F6">
        <w:rPr>
          <w:rFonts w:ascii="Times" w:hAnsi="Times"/>
        </w:rPr>
        <w:t xml:space="preserve"> </w:t>
      </w:r>
      <w:r w:rsidR="00A71A41">
        <w:rPr>
          <w:rFonts w:ascii="Times" w:hAnsi="Times"/>
        </w:rPr>
        <w:t>each session</w:t>
      </w:r>
      <w:r w:rsidR="002471F6">
        <w:rPr>
          <w:rFonts w:ascii="Times" w:hAnsi="Times"/>
        </w:rPr>
        <w:t xml:space="preserve"> can be </w:t>
      </w:r>
      <w:r w:rsidR="00597152">
        <w:rPr>
          <w:rFonts w:ascii="Times" w:hAnsi="Times"/>
        </w:rPr>
        <w:t xml:space="preserve">paused </w:t>
      </w:r>
      <w:r w:rsidR="002471F6">
        <w:rPr>
          <w:rFonts w:ascii="Times" w:hAnsi="Times"/>
        </w:rPr>
        <w:t>and restarted</w:t>
      </w:r>
      <w:r w:rsidR="00BB55BF">
        <w:rPr>
          <w:rFonts w:ascii="Times" w:hAnsi="Times"/>
        </w:rPr>
        <w:t xml:space="preserve"> </w:t>
      </w:r>
      <w:r w:rsidR="002471F6">
        <w:rPr>
          <w:rFonts w:ascii="Times" w:hAnsi="Times"/>
        </w:rPr>
        <w:t xml:space="preserve">as many times as required. </w:t>
      </w:r>
      <w:r w:rsidR="00A71A41">
        <w:rPr>
          <w:rFonts w:ascii="Times" w:hAnsi="Times"/>
        </w:rPr>
        <w:t xml:space="preserve">There is also a visual indication for which sessions </w:t>
      </w:r>
      <w:r w:rsidR="00982834">
        <w:rPr>
          <w:rFonts w:ascii="Times" w:hAnsi="Times"/>
        </w:rPr>
        <w:t>are</w:t>
      </w:r>
      <w:r w:rsidR="00ED7C93">
        <w:rPr>
          <w:rFonts w:ascii="Times" w:hAnsi="Times"/>
        </w:rPr>
        <w:t xml:space="preserve"> </w:t>
      </w:r>
      <w:r w:rsidR="00597152">
        <w:rPr>
          <w:rFonts w:ascii="Times" w:hAnsi="Times"/>
        </w:rPr>
        <w:t>underway</w:t>
      </w:r>
      <w:r w:rsidR="00ED7C93">
        <w:rPr>
          <w:rFonts w:ascii="Times" w:hAnsi="Times"/>
        </w:rPr>
        <w:t>,</w:t>
      </w:r>
      <w:r w:rsidR="002471F6">
        <w:rPr>
          <w:rFonts w:ascii="Times" w:hAnsi="Times"/>
        </w:rPr>
        <w:t xml:space="preserve"> completed</w:t>
      </w:r>
      <w:r w:rsidR="00A71A41">
        <w:rPr>
          <w:rFonts w:ascii="Times" w:hAnsi="Times"/>
        </w:rPr>
        <w:t xml:space="preserve"> </w:t>
      </w:r>
      <w:r w:rsidR="00ED7C93">
        <w:rPr>
          <w:rFonts w:ascii="Times" w:hAnsi="Times"/>
        </w:rPr>
        <w:t xml:space="preserve">or unopened, </w:t>
      </w:r>
      <w:r w:rsidR="00A71A41">
        <w:rPr>
          <w:rFonts w:ascii="Times" w:hAnsi="Times"/>
        </w:rPr>
        <w:t>allowing progress to be tracked</w:t>
      </w:r>
      <w:r w:rsidR="002750E3">
        <w:rPr>
          <w:rFonts w:ascii="Times" w:hAnsi="Times"/>
        </w:rPr>
        <w:t xml:space="preserve"> easily</w:t>
      </w:r>
      <w:r w:rsidR="000A276E">
        <w:rPr>
          <w:rFonts w:ascii="Times" w:hAnsi="Times"/>
        </w:rPr>
        <w:t xml:space="preserve">. Within the sessions themselves there are many interactive features such as drag-and-drop or choosing options to test knowledge, clicking on different photos for the next chunk of information to appear and many </w:t>
      </w:r>
      <w:r w:rsidR="0022723A">
        <w:rPr>
          <w:rFonts w:ascii="Times" w:hAnsi="Times"/>
        </w:rPr>
        <w:t>e</w:t>
      </w:r>
      <w:r w:rsidR="000A276E">
        <w:rPr>
          <w:rFonts w:ascii="Times" w:hAnsi="Times"/>
        </w:rPr>
        <w:t xml:space="preserve">mbedded videos and audios to play. The combination of learning by reading, listening and doing </w:t>
      </w:r>
      <w:r w:rsidR="00DD0381">
        <w:rPr>
          <w:rFonts w:ascii="Times" w:hAnsi="Times"/>
        </w:rPr>
        <w:t>accommodates</w:t>
      </w:r>
      <w:r w:rsidR="000A276E">
        <w:rPr>
          <w:rFonts w:ascii="Times" w:hAnsi="Times"/>
        </w:rPr>
        <w:t xml:space="preserve"> for all types of learners, and shifting between the three modalities keeps the content stimulating. </w:t>
      </w:r>
      <w:r w:rsidR="000A276E">
        <w:t xml:space="preserve">Finally, </w:t>
      </w:r>
      <w:r w:rsidR="000A276E">
        <w:rPr>
          <w:rFonts w:ascii="Times" w:hAnsi="Times"/>
        </w:rPr>
        <w:t>a</w:t>
      </w:r>
      <w:r w:rsidR="00A71A41">
        <w:rPr>
          <w:rFonts w:ascii="Times" w:hAnsi="Times"/>
        </w:rPr>
        <w:t xml:space="preserve">t the end of each session or package a certificate is awarded, which can be downloaded </w:t>
      </w:r>
      <w:r w:rsidR="000A276E">
        <w:rPr>
          <w:rFonts w:ascii="Times" w:hAnsi="Times"/>
        </w:rPr>
        <w:t>immediately</w:t>
      </w:r>
      <w:r w:rsidR="00A71A41">
        <w:rPr>
          <w:rFonts w:ascii="Times" w:hAnsi="Times"/>
        </w:rPr>
        <w:t xml:space="preserve"> or at a later date</w:t>
      </w:r>
      <w:r w:rsidR="00ED7C93">
        <w:rPr>
          <w:rFonts w:ascii="Times" w:hAnsi="Times"/>
        </w:rPr>
        <w:t xml:space="preserve">, </w:t>
      </w:r>
      <w:r w:rsidR="000A276E">
        <w:rPr>
          <w:rFonts w:ascii="Times" w:hAnsi="Times"/>
        </w:rPr>
        <w:t>which</w:t>
      </w:r>
      <w:r w:rsidR="00ED7C93">
        <w:rPr>
          <w:rFonts w:ascii="Times" w:hAnsi="Times"/>
        </w:rPr>
        <w:t xml:space="preserve"> both encourages completion and can be used for evidence of such. </w:t>
      </w:r>
    </w:p>
    <w:p w14:paraId="2433B8C3" w14:textId="638E8342" w:rsidR="00871193" w:rsidRDefault="005953D1" w:rsidP="002471F6">
      <w:pPr>
        <w:pStyle w:val="Heading2"/>
      </w:pPr>
      <w:r>
        <w:lastRenderedPageBreak/>
        <w:t>Future</w:t>
      </w:r>
      <w:r w:rsidR="00C5740D" w:rsidRPr="00A55ADC">
        <w:t xml:space="preserve"> implications </w:t>
      </w:r>
    </w:p>
    <w:p w14:paraId="64D3A8B3" w14:textId="37C2748E" w:rsidR="00E12ACF" w:rsidRPr="00F56532" w:rsidRDefault="0039346D" w:rsidP="00F8727E">
      <w:pPr>
        <w:rPr>
          <w:rFonts w:ascii="Times" w:hAnsi="Times"/>
        </w:rPr>
      </w:pPr>
      <w:r>
        <w:rPr>
          <w:rFonts w:ascii="Times" w:hAnsi="Times"/>
        </w:rPr>
        <w:t xml:space="preserve">Medicine post Covid-19 consists of markedly reduced patient contact and will </w:t>
      </w:r>
      <w:r w:rsidR="008B378E">
        <w:rPr>
          <w:rFonts w:ascii="Times" w:hAnsi="Times"/>
        </w:rPr>
        <w:t>foreseeably</w:t>
      </w:r>
      <w:r>
        <w:rPr>
          <w:rFonts w:ascii="Times" w:hAnsi="Times"/>
        </w:rPr>
        <w:t xml:space="preserve"> remain as such </w:t>
      </w:r>
      <w:r w:rsidRPr="00F56532">
        <w:rPr>
          <w:rFonts w:ascii="Times" w:hAnsi="Times"/>
        </w:rPr>
        <w:t>for some time</w:t>
      </w:r>
      <w:r>
        <w:rPr>
          <w:rFonts w:ascii="Times" w:hAnsi="Times"/>
        </w:rPr>
        <w:t xml:space="preserve">. </w:t>
      </w:r>
      <w:r w:rsidR="00396F93" w:rsidRPr="00F56532">
        <w:rPr>
          <w:rFonts w:ascii="Times" w:hAnsi="Times"/>
        </w:rPr>
        <w:t>With clinics held on the telephone and non-essential</w:t>
      </w:r>
      <w:r w:rsidR="004303CA">
        <w:rPr>
          <w:rFonts w:ascii="Times" w:hAnsi="Times"/>
        </w:rPr>
        <w:t xml:space="preserve"> physical </w:t>
      </w:r>
      <w:r w:rsidR="00396F93" w:rsidRPr="00F56532">
        <w:rPr>
          <w:rFonts w:ascii="Times" w:hAnsi="Times"/>
        </w:rPr>
        <w:t xml:space="preserve">examinations kept to a minimum, </w:t>
      </w:r>
      <w:r w:rsidR="00043531">
        <w:rPr>
          <w:rFonts w:ascii="Times" w:hAnsi="Times"/>
        </w:rPr>
        <w:t xml:space="preserve">we are witnessing </w:t>
      </w:r>
      <w:r w:rsidR="00043531" w:rsidRPr="00DF0216">
        <w:rPr>
          <w:rFonts w:ascii="Times" w:hAnsi="Times"/>
        </w:rPr>
        <w:t>a shift of clinical medicine and medical education to a digital platform.</w:t>
      </w:r>
      <w:r w:rsidR="00043531">
        <w:rPr>
          <w:rFonts w:ascii="Times" w:hAnsi="Times"/>
        </w:rPr>
        <w:t xml:space="preserve"> Therefore, </w:t>
      </w:r>
      <w:r w:rsidR="00DF0216" w:rsidRPr="00DF0216">
        <w:rPr>
          <w:rFonts w:ascii="Times" w:hAnsi="Times"/>
        </w:rPr>
        <w:t xml:space="preserve">recognising </w:t>
      </w:r>
      <w:r w:rsidR="000E0837">
        <w:rPr>
          <w:rFonts w:ascii="Times" w:hAnsi="Times"/>
        </w:rPr>
        <w:t xml:space="preserve">and utilising </w:t>
      </w:r>
      <w:r w:rsidR="00DF0216" w:rsidRPr="00DF0216">
        <w:rPr>
          <w:rFonts w:ascii="Times" w:hAnsi="Times"/>
        </w:rPr>
        <w:t xml:space="preserve">online resources such as Disability Matters is particularly </w:t>
      </w:r>
      <w:r w:rsidR="00043531" w:rsidRPr="00043531">
        <w:rPr>
          <w:rFonts w:ascii="Times" w:hAnsi="Times"/>
        </w:rPr>
        <w:t>pertinent</w:t>
      </w:r>
      <w:r w:rsidR="00043531">
        <w:rPr>
          <w:rFonts w:ascii="Times" w:hAnsi="Times"/>
        </w:rPr>
        <w:t xml:space="preserve">. </w:t>
      </w:r>
      <w:r w:rsidR="00E12ACF">
        <w:rPr>
          <w:rFonts w:ascii="Times" w:hAnsi="Times"/>
        </w:rPr>
        <w:t>E</w:t>
      </w:r>
      <w:r w:rsidR="00177947">
        <w:rPr>
          <w:rFonts w:ascii="Times" w:hAnsi="Times"/>
        </w:rPr>
        <w:t>ven</w:t>
      </w:r>
      <w:r w:rsidR="00177947" w:rsidRPr="00A55ADC">
        <w:rPr>
          <w:rFonts w:ascii="Times" w:hAnsi="Times"/>
        </w:rPr>
        <w:t xml:space="preserve"> as clinical contact </w:t>
      </w:r>
      <w:r w:rsidR="00E12ACF">
        <w:rPr>
          <w:rFonts w:ascii="Times" w:hAnsi="Times"/>
        </w:rPr>
        <w:t>resume</w:t>
      </w:r>
      <w:r w:rsidR="00F56532">
        <w:rPr>
          <w:rFonts w:ascii="Times" w:hAnsi="Times"/>
        </w:rPr>
        <w:t>s</w:t>
      </w:r>
      <w:r w:rsidR="00177947" w:rsidRPr="00A55ADC">
        <w:rPr>
          <w:rFonts w:ascii="Times" w:hAnsi="Times"/>
        </w:rPr>
        <w:t xml:space="preserve">, </w:t>
      </w:r>
      <w:r>
        <w:rPr>
          <w:rFonts w:ascii="Times" w:hAnsi="Times"/>
        </w:rPr>
        <w:t xml:space="preserve">traditional medical school teaching </w:t>
      </w:r>
      <w:r w:rsidR="00E12ACF">
        <w:rPr>
          <w:rFonts w:ascii="Times" w:hAnsi="Times"/>
        </w:rPr>
        <w:t>would benefit from incorporating Disability Matters</w:t>
      </w:r>
      <w:r w:rsidR="00177947" w:rsidRPr="00A55ADC">
        <w:rPr>
          <w:rFonts w:ascii="Times" w:hAnsi="Times"/>
        </w:rPr>
        <w:t xml:space="preserve"> </w:t>
      </w:r>
      <w:r w:rsidR="00E12ACF">
        <w:rPr>
          <w:rFonts w:ascii="Times" w:hAnsi="Times"/>
        </w:rPr>
        <w:t>into their curriculum. It does not aim to replace direct patient contact as listening to and</w:t>
      </w:r>
      <w:r w:rsidR="00E12ACF" w:rsidRPr="008337B5">
        <w:rPr>
          <w:rFonts w:ascii="Times" w:hAnsi="Times"/>
        </w:rPr>
        <w:t xml:space="preserve"> interacting</w:t>
      </w:r>
      <w:r w:rsidR="00E12ACF">
        <w:rPr>
          <w:rFonts w:ascii="Times" w:hAnsi="Times"/>
        </w:rPr>
        <w:t xml:space="preserve"> with disabled children and young people remains invaluable</w:t>
      </w:r>
      <w:r w:rsidR="004303CA">
        <w:rPr>
          <w:rFonts w:ascii="Times" w:hAnsi="Times"/>
        </w:rPr>
        <w:t>,</w:t>
      </w:r>
      <w:r w:rsidR="00E12ACF">
        <w:rPr>
          <w:rFonts w:ascii="Times" w:hAnsi="Times"/>
        </w:rPr>
        <w:t xml:space="preserve"> but it </w:t>
      </w:r>
      <w:r w:rsidR="000E0837">
        <w:rPr>
          <w:rFonts w:ascii="Times" w:hAnsi="Times"/>
        </w:rPr>
        <w:t>would equip</w:t>
      </w:r>
      <w:r w:rsidR="00E12ACF">
        <w:rPr>
          <w:rFonts w:ascii="Times" w:hAnsi="Times"/>
        </w:rPr>
        <w:t xml:space="preserve"> </w:t>
      </w:r>
      <w:r w:rsidR="000E0837">
        <w:rPr>
          <w:rFonts w:ascii="Times" w:hAnsi="Times"/>
        </w:rPr>
        <w:t>students</w:t>
      </w:r>
      <w:r w:rsidR="00E12ACF">
        <w:rPr>
          <w:rFonts w:ascii="Times" w:hAnsi="Times"/>
        </w:rPr>
        <w:t xml:space="preserve"> with </w:t>
      </w:r>
      <w:r w:rsidR="00F56532">
        <w:rPr>
          <w:rFonts w:ascii="Times" w:hAnsi="Times"/>
        </w:rPr>
        <w:t xml:space="preserve">an enriched </w:t>
      </w:r>
      <w:r w:rsidR="00CF01FF">
        <w:rPr>
          <w:rFonts w:ascii="Times" w:hAnsi="Times"/>
        </w:rPr>
        <w:t>awareness</w:t>
      </w:r>
      <w:r w:rsidR="00E12ACF">
        <w:rPr>
          <w:rFonts w:ascii="Times" w:hAnsi="Times"/>
        </w:rPr>
        <w:t xml:space="preserve"> </w:t>
      </w:r>
      <w:r w:rsidR="00CF01FF">
        <w:rPr>
          <w:rFonts w:ascii="Times" w:hAnsi="Times"/>
        </w:rPr>
        <w:t>of</w:t>
      </w:r>
      <w:r w:rsidR="00E12ACF">
        <w:rPr>
          <w:rFonts w:ascii="Times" w:hAnsi="Times"/>
        </w:rPr>
        <w:t xml:space="preserve"> disability and the confidence to </w:t>
      </w:r>
      <w:r w:rsidR="000E0837">
        <w:rPr>
          <w:rFonts w:ascii="Times" w:hAnsi="Times"/>
        </w:rPr>
        <w:t xml:space="preserve">then </w:t>
      </w:r>
      <w:r w:rsidR="00E12ACF">
        <w:rPr>
          <w:rFonts w:ascii="Times" w:hAnsi="Times"/>
        </w:rPr>
        <w:t xml:space="preserve">implement this in </w:t>
      </w:r>
      <w:r w:rsidR="00F56532">
        <w:rPr>
          <w:rFonts w:ascii="Times" w:hAnsi="Times"/>
        </w:rPr>
        <w:t>practice</w:t>
      </w:r>
      <w:r w:rsidR="00E12ACF">
        <w:rPr>
          <w:rFonts w:ascii="Times" w:hAnsi="Times"/>
        </w:rPr>
        <w:t>.</w:t>
      </w:r>
    </w:p>
    <w:p w14:paraId="03318FE5" w14:textId="77777777" w:rsidR="00D64EFF" w:rsidRDefault="00D64EFF" w:rsidP="00B71105">
      <w:pPr>
        <w:rPr>
          <w:rFonts w:ascii="Times" w:hAnsi="Times"/>
        </w:rPr>
      </w:pPr>
    </w:p>
    <w:p w14:paraId="65567BE1" w14:textId="77777777" w:rsidR="0073792D" w:rsidRPr="002631B4" w:rsidRDefault="0073792D" w:rsidP="0073792D">
      <w:pPr>
        <w:rPr>
          <w:rFonts w:ascii="Times New Roman" w:hAnsi="Times New Roman" w:cs="Times New Roman"/>
          <w:i/>
        </w:rPr>
      </w:pPr>
      <w:r w:rsidRPr="002631B4">
        <w:rPr>
          <w:rFonts w:ascii="Times New Roman" w:hAnsi="Times New Roman" w:cs="Times New Roman"/>
          <w:b/>
          <w:i/>
        </w:rPr>
        <w:t>Elizabeth Lawson</w:t>
      </w:r>
      <w:r w:rsidRPr="002631B4">
        <w:rPr>
          <w:rFonts w:ascii="Times New Roman" w:hAnsi="Times New Roman" w:cs="Times New Roman"/>
          <w:i/>
        </w:rPr>
        <w:t xml:space="preserve"> is a fourth year medical student at the University of Leeds. </w:t>
      </w:r>
    </w:p>
    <w:p w14:paraId="41DB54E2" w14:textId="77777777" w:rsidR="0073792D" w:rsidRPr="002631B4" w:rsidRDefault="0073792D" w:rsidP="0073792D">
      <w:pPr>
        <w:rPr>
          <w:rFonts w:ascii="Times New Roman" w:hAnsi="Times New Roman" w:cs="Times New Roman"/>
          <w:i/>
        </w:rPr>
      </w:pPr>
      <w:r w:rsidRPr="002631B4">
        <w:rPr>
          <w:rFonts w:ascii="Times New Roman" w:hAnsi="Times New Roman" w:cs="Times New Roman"/>
          <w:i/>
        </w:rPr>
        <w:t xml:space="preserve">Twitter @ELawson_  </w:t>
      </w:r>
    </w:p>
    <w:p w14:paraId="0466584F" w14:textId="77777777" w:rsidR="0073792D" w:rsidRDefault="0073792D" w:rsidP="00B71105">
      <w:pPr>
        <w:rPr>
          <w:rFonts w:ascii="Times" w:hAnsi="Times"/>
        </w:rPr>
      </w:pPr>
    </w:p>
    <w:p w14:paraId="4A95D6A8" w14:textId="77777777" w:rsidR="00C5740D" w:rsidRPr="00A55ADC" w:rsidRDefault="00C5740D" w:rsidP="00F73FA0">
      <w:pPr>
        <w:rPr>
          <w:rFonts w:ascii="Times" w:hAnsi="Times"/>
        </w:rPr>
      </w:pPr>
    </w:p>
    <w:sectPr w:rsidR="00C5740D" w:rsidRPr="00A55ADC" w:rsidSect="009E76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6DB45" w14:textId="77777777" w:rsidR="00B7385C" w:rsidRDefault="00B7385C" w:rsidP="00CA2D18">
      <w:r>
        <w:separator/>
      </w:r>
    </w:p>
  </w:endnote>
  <w:endnote w:type="continuationSeparator" w:id="0">
    <w:p w14:paraId="4D46DC31" w14:textId="77777777" w:rsidR="00B7385C" w:rsidRDefault="00B7385C" w:rsidP="00CA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959F8" w14:textId="77777777" w:rsidR="00B7385C" w:rsidRDefault="00B7385C" w:rsidP="00CA2D18">
      <w:r>
        <w:separator/>
      </w:r>
    </w:p>
  </w:footnote>
  <w:footnote w:type="continuationSeparator" w:id="0">
    <w:p w14:paraId="71EE14DC" w14:textId="77777777" w:rsidR="00B7385C" w:rsidRDefault="00B7385C" w:rsidP="00CA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B00"/>
    <w:multiLevelType w:val="hybridMultilevel"/>
    <w:tmpl w:val="8C3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5F4"/>
    <w:multiLevelType w:val="hybridMultilevel"/>
    <w:tmpl w:val="A148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3E68"/>
    <w:multiLevelType w:val="hybridMultilevel"/>
    <w:tmpl w:val="9AA8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D1F"/>
    <w:multiLevelType w:val="hybridMultilevel"/>
    <w:tmpl w:val="E2E0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20AD"/>
    <w:multiLevelType w:val="hybridMultilevel"/>
    <w:tmpl w:val="64E04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2EA"/>
    <w:multiLevelType w:val="hybridMultilevel"/>
    <w:tmpl w:val="CACC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638B2"/>
    <w:multiLevelType w:val="hybridMultilevel"/>
    <w:tmpl w:val="A510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53DCE"/>
    <w:multiLevelType w:val="hybridMultilevel"/>
    <w:tmpl w:val="8964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360DC"/>
    <w:multiLevelType w:val="hybridMultilevel"/>
    <w:tmpl w:val="585C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2529A"/>
    <w:multiLevelType w:val="hybridMultilevel"/>
    <w:tmpl w:val="4FB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02127"/>
    <w:multiLevelType w:val="hybridMultilevel"/>
    <w:tmpl w:val="3336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DA5"/>
    <w:multiLevelType w:val="hybridMultilevel"/>
    <w:tmpl w:val="B65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D204E"/>
    <w:multiLevelType w:val="hybridMultilevel"/>
    <w:tmpl w:val="05DC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27AF4"/>
    <w:multiLevelType w:val="hybridMultilevel"/>
    <w:tmpl w:val="0F18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43C22"/>
    <w:multiLevelType w:val="hybridMultilevel"/>
    <w:tmpl w:val="6BE6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16B1A"/>
    <w:multiLevelType w:val="hybridMultilevel"/>
    <w:tmpl w:val="1FFC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0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18"/>
    <w:rsid w:val="00002E0B"/>
    <w:rsid w:val="00012405"/>
    <w:rsid w:val="0001444B"/>
    <w:rsid w:val="00043034"/>
    <w:rsid w:val="00043531"/>
    <w:rsid w:val="000518AE"/>
    <w:rsid w:val="00054BCF"/>
    <w:rsid w:val="00054DA1"/>
    <w:rsid w:val="00056C17"/>
    <w:rsid w:val="000570F0"/>
    <w:rsid w:val="000A0197"/>
    <w:rsid w:val="000A276E"/>
    <w:rsid w:val="000A5463"/>
    <w:rsid w:val="000D319D"/>
    <w:rsid w:val="000E0837"/>
    <w:rsid w:val="000F246B"/>
    <w:rsid w:val="000F2992"/>
    <w:rsid w:val="000F3462"/>
    <w:rsid w:val="00123076"/>
    <w:rsid w:val="001340FA"/>
    <w:rsid w:val="001352B5"/>
    <w:rsid w:val="00137783"/>
    <w:rsid w:val="00157230"/>
    <w:rsid w:val="00173F9E"/>
    <w:rsid w:val="00176333"/>
    <w:rsid w:val="00177947"/>
    <w:rsid w:val="00180CEC"/>
    <w:rsid w:val="00182875"/>
    <w:rsid w:val="00186B18"/>
    <w:rsid w:val="00191B81"/>
    <w:rsid w:val="00192FF8"/>
    <w:rsid w:val="00195D76"/>
    <w:rsid w:val="001A0DB9"/>
    <w:rsid w:val="001B31BD"/>
    <w:rsid w:val="001C1913"/>
    <w:rsid w:val="001E35C4"/>
    <w:rsid w:val="001E637C"/>
    <w:rsid w:val="00203946"/>
    <w:rsid w:val="0020577E"/>
    <w:rsid w:val="0021721A"/>
    <w:rsid w:val="0022723A"/>
    <w:rsid w:val="002277E9"/>
    <w:rsid w:val="00227B9D"/>
    <w:rsid w:val="00243B06"/>
    <w:rsid w:val="00244900"/>
    <w:rsid w:val="002471F6"/>
    <w:rsid w:val="002476AE"/>
    <w:rsid w:val="0026168F"/>
    <w:rsid w:val="002750E3"/>
    <w:rsid w:val="00292976"/>
    <w:rsid w:val="00294A9A"/>
    <w:rsid w:val="002A0ED6"/>
    <w:rsid w:val="002A487B"/>
    <w:rsid w:val="002C58BE"/>
    <w:rsid w:val="002D04AB"/>
    <w:rsid w:val="002D1938"/>
    <w:rsid w:val="002D4277"/>
    <w:rsid w:val="002F74A7"/>
    <w:rsid w:val="00302877"/>
    <w:rsid w:val="00313724"/>
    <w:rsid w:val="003279FE"/>
    <w:rsid w:val="003348E4"/>
    <w:rsid w:val="00355419"/>
    <w:rsid w:val="0037698E"/>
    <w:rsid w:val="00385203"/>
    <w:rsid w:val="0039346D"/>
    <w:rsid w:val="00396F93"/>
    <w:rsid w:val="003A65E2"/>
    <w:rsid w:val="003B19B0"/>
    <w:rsid w:val="003B706F"/>
    <w:rsid w:val="003B7C86"/>
    <w:rsid w:val="003C4576"/>
    <w:rsid w:val="003D354A"/>
    <w:rsid w:val="003E3774"/>
    <w:rsid w:val="003E45C8"/>
    <w:rsid w:val="003E48AC"/>
    <w:rsid w:val="003E4E9C"/>
    <w:rsid w:val="0040000F"/>
    <w:rsid w:val="0040532A"/>
    <w:rsid w:val="004059FB"/>
    <w:rsid w:val="00410F0D"/>
    <w:rsid w:val="00415569"/>
    <w:rsid w:val="00415CE9"/>
    <w:rsid w:val="00424897"/>
    <w:rsid w:val="004303CA"/>
    <w:rsid w:val="004443BB"/>
    <w:rsid w:val="00447891"/>
    <w:rsid w:val="00463C0A"/>
    <w:rsid w:val="00466DB8"/>
    <w:rsid w:val="004711AA"/>
    <w:rsid w:val="004726A1"/>
    <w:rsid w:val="004811D3"/>
    <w:rsid w:val="004878C8"/>
    <w:rsid w:val="004A40CB"/>
    <w:rsid w:val="004E1570"/>
    <w:rsid w:val="00505ADB"/>
    <w:rsid w:val="00517716"/>
    <w:rsid w:val="00527B8E"/>
    <w:rsid w:val="005321DA"/>
    <w:rsid w:val="00537541"/>
    <w:rsid w:val="005431CA"/>
    <w:rsid w:val="0054662F"/>
    <w:rsid w:val="00555970"/>
    <w:rsid w:val="005561E7"/>
    <w:rsid w:val="00560161"/>
    <w:rsid w:val="00583D10"/>
    <w:rsid w:val="00584965"/>
    <w:rsid w:val="005914B0"/>
    <w:rsid w:val="005953D1"/>
    <w:rsid w:val="00597152"/>
    <w:rsid w:val="005B34A9"/>
    <w:rsid w:val="005B5FD4"/>
    <w:rsid w:val="005C39C3"/>
    <w:rsid w:val="005C5B50"/>
    <w:rsid w:val="005E42BB"/>
    <w:rsid w:val="005F5015"/>
    <w:rsid w:val="0060203A"/>
    <w:rsid w:val="00612D25"/>
    <w:rsid w:val="00633464"/>
    <w:rsid w:val="006714AF"/>
    <w:rsid w:val="0068307C"/>
    <w:rsid w:val="00683BEB"/>
    <w:rsid w:val="00693CD0"/>
    <w:rsid w:val="006B6C25"/>
    <w:rsid w:val="006C7BDC"/>
    <w:rsid w:val="006D19E6"/>
    <w:rsid w:val="006D3285"/>
    <w:rsid w:val="006D35AC"/>
    <w:rsid w:val="006F63FA"/>
    <w:rsid w:val="00702E9D"/>
    <w:rsid w:val="00703C01"/>
    <w:rsid w:val="00721EB8"/>
    <w:rsid w:val="00722C3E"/>
    <w:rsid w:val="00734EF6"/>
    <w:rsid w:val="0073792D"/>
    <w:rsid w:val="0075107E"/>
    <w:rsid w:val="007525F3"/>
    <w:rsid w:val="007529AA"/>
    <w:rsid w:val="00752FA3"/>
    <w:rsid w:val="00753277"/>
    <w:rsid w:val="007762BE"/>
    <w:rsid w:val="00780CEC"/>
    <w:rsid w:val="007A2C0B"/>
    <w:rsid w:val="007A5D17"/>
    <w:rsid w:val="007A6D88"/>
    <w:rsid w:val="007A7DAE"/>
    <w:rsid w:val="007C1B30"/>
    <w:rsid w:val="007C35F9"/>
    <w:rsid w:val="007C38B8"/>
    <w:rsid w:val="007C5944"/>
    <w:rsid w:val="007D4573"/>
    <w:rsid w:val="007D7687"/>
    <w:rsid w:val="007E2453"/>
    <w:rsid w:val="007F1998"/>
    <w:rsid w:val="00816D4A"/>
    <w:rsid w:val="00822A33"/>
    <w:rsid w:val="00822E13"/>
    <w:rsid w:val="008575B9"/>
    <w:rsid w:val="00867CFC"/>
    <w:rsid w:val="00871193"/>
    <w:rsid w:val="00876E1F"/>
    <w:rsid w:val="00883340"/>
    <w:rsid w:val="008865BD"/>
    <w:rsid w:val="00893057"/>
    <w:rsid w:val="008A3F25"/>
    <w:rsid w:val="008B378E"/>
    <w:rsid w:val="008D33FA"/>
    <w:rsid w:val="008D3CB3"/>
    <w:rsid w:val="008F0DEF"/>
    <w:rsid w:val="008F356D"/>
    <w:rsid w:val="008F431E"/>
    <w:rsid w:val="008F673F"/>
    <w:rsid w:val="0091336E"/>
    <w:rsid w:val="00914E3F"/>
    <w:rsid w:val="00917932"/>
    <w:rsid w:val="00917C27"/>
    <w:rsid w:val="00944A06"/>
    <w:rsid w:val="009513B6"/>
    <w:rsid w:val="00960CF4"/>
    <w:rsid w:val="00982834"/>
    <w:rsid w:val="009B29A0"/>
    <w:rsid w:val="009B3368"/>
    <w:rsid w:val="009C32B8"/>
    <w:rsid w:val="009C5702"/>
    <w:rsid w:val="009D1C8B"/>
    <w:rsid w:val="009E76A4"/>
    <w:rsid w:val="00A1028A"/>
    <w:rsid w:val="00A12251"/>
    <w:rsid w:val="00A22717"/>
    <w:rsid w:val="00A40CEA"/>
    <w:rsid w:val="00A41A76"/>
    <w:rsid w:val="00A55ADC"/>
    <w:rsid w:val="00A619B4"/>
    <w:rsid w:val="00A66941"/>
    <w:rsid w:val="00A71A41"/>
    <w:rsid w:val="00A729B8"/>
    <w:rsid w:val="00A75CEA"/>
    <w:rsid w:val="00A77F2E"/>
    <w:rsid w:val="00A803D8"/>
    <w:rsid w:val="00A811C2"/>
    <w:rsid w:val="00AC2052"/>
    <w:rsid w:val="00AD305F"/>
    <w:rsid w:val="00AE3B14"/>
    <w:rsid w:val="00B00D9A"/>
    <w:rsid w:val="00B10F2F"/>
    <w:rsid w:val="00B13D97"/>
    <w:rsid w:val="00B242EA"/>
    <w:rsid w:val="00B5206A"/>
    <w:rsid w:val="00B71105"/>
    <w:rsid w:val="00B7385C"/>
    <w:rsid w:val="00B87A3A"/>
    <w:rsid w:val="00B93463"/>
    <w:rsid w:val="00BA2DC4"/>
    <w:rsid w:val="00BB46BF"/>
    <w:rsid w:val="00BB55BF"/>
    <w:rsid w:val="00BD3A88"/>
    <w:rsid w:val="00BD7FDE"/>
    <w:rsid w:val="00BE1D83"/>
    <w:rsid w:val="00BE4EC0"/>
    <w:rsid w:val="00BF3EAB"/>
    <w:rsid w:val="00BF4ADF"/>
    <w:rsid w:val="00C064D7"/>
    <w:rsid w:val="00C271A1"/>
    <w:rsid w:val="00C273BE"/>
    <w:rsid w:val="00C3256A"/>
    <w:rsid w:val="00C330C1"/>
    <w:rsid w:val="00C434C1"/>
    <w:rsid w:val="00C51520"/>
    <w:rsid w:val="00C5674C"/>
    <w:rsid w:val="00C5740D"/>
    <w:rsid w:val="00CA1011"/>
    <w:rsid w:val="00CA2D18"/>
    <w:rsid w:val="00CC65BA"/>
    <w:rsid w:val="00CD3D29"/>
    <w:rsid w:val="00CE154C"/>
    <w:rsid w:val="00CF01FF"/>
    <w:rsid w:val="00CF3738"/>
    <w:rsid w:val="00CF43B6"/>
    <w:rsid w:val="00D0116C"/>
    <w:rsid w:val="00D01CEA"/>
    <w:rsid w:val="00D01F7F"/>
    <w:rsid w:val="00D053C2"/>
    <w:rsid w:val="00D2191E"/>
    <w:rsid w:val="00D40D05"/>
    <w:rsid w:val="00D51602"/>
    <w:rsid w:val="00D530C6"/>
    <w:rsid w:val="00D64BDB"/>
    <w:rsid w:val="00D64EFF"/>
    <w:rsid w:val="00D66209"/>
    <w:rsid w:val="00D67F7E"/>
    <w:rsid w:val="00D825A2"/>
    <w:rsid w:val="00D85197"/>
    <w:rsid w:val="00D9029C"/>
    <w:rsid w:val="00D94AEF"/>
    <w:rsid w:val="00D95D37"/>
    <w:rsid w:val="00DA7844"/>
    <w:rsid w:val="00DB05AC"/>
    <w:rsid w:val="00DB1AA9"/>
    <w:rsid w:val="00DB3F9F"/>
    <w:rsid w:val="00DB454D"/>
    <w:rsid w:val="00DC2F0E"/>
    <w:rsid w:val="00DD0381"/>
    <w:rsid w:val="00DD53DE"/>
    <w:rsid w:val="00DF0216"/>
    <w:rsid w:val="00E07489"/>
    <w:rsid w:val="00E11BDC"/>
    <w:rsid w:val="00E12ACF"/>
    <w:rsid w:val="00E201B3"/>
    <w:rsid w:val="00E23829"/>
    <w:rsid w:val="00E25E3D"/>
    <w:rsid w:val="00E47AE4"/>
    <w:rsid w:val="00E56529"/>
    <w:rsid w:val="00E56A45"/>
    <w:rsid w:val="00E61852"/>
    <w:rsid w:val="00E7784A"/>
    <w:rsid w:val="00E824AE"/>
    <w:rsid w:val="00EA4506"/>
    <w:rsid w:val="00EB2800"/>
    <w:rsid w:val="00EC118B"/>
    <w:rsid w:val="00EC13C9"/>
    <w:rsid w:val="00ED7C93"/>
    <w:rsid w:val="00EE23D2"/>
    <w:rsid w:val="00F02B02"/>
    <w:rsid w:val="00F115E7"/>
    <w:rsid w:val="00F1197E"/>
    <w:rsid w:val="00F31647"/>
    <w:rsid w:val="00F40CD9"/>
    <w:rsid w:val="00F56532"/>
    <w:rsid w:val="00F73FA0"/>
    <w:rsid w:val="00F81B7C"/>
    <w:rsid w:val="00F8727E"/>
    <w:rsid w:val="00F9375B"/>
    <w:rsid w:val="00F950C2"/>
    <w:rsid w:val="00FA23CD"/>
    <w:rsid w:val="00FA4A72"/>
    <w:rsid w:val="00FB52B3"/>
    <w:rsid w:val="00FC0B20"/>
    <w:rsid w:val="00FC21C6"/>
    <w:rsid w:val="00FD2996"/>
    <w:rsid w:val="00FD7930"/>
    <w:rsid w:val="00FE1ED8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71B24"/>
  <w14:defaultImageDpi w14:val="300"/>
  <w15:docId w15:val="{1B7512BA-95EB-C043-A9E2-ED62CEF9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1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D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D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42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D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D1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2D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D18"/>
    <w:rPr>
      <w:lang w:val="en-GB"/>
    </w:rPr>
  </w:style>
  <w:style w:type="paragraph" w:styleId="ListParagraph">
    <w:name w:val="List Paragraph"/>
    <w:basedOn w:val="Normal"/>
    <w:uiPriority w:val="34"/>
    <w:qFormat/>
    <w:rsid w:val="000A01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45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5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54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4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4D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2C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70F0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12D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12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12D25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2D2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2D25"/>
    <w:rPr>
      <w:rFonts w:ascii="Lucida Grande" w:hAnsi="Lucida Grande" w:cs="Lucida Grand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EA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Vancouver.XSL" StyleName="Vancouver"/>
</file>

<file path=customXml/itemProps1.xml><?xml version="1.0" encoding="utf-8"?>
<ds:datastoreItem xmlns:ds="http://schemas.openxmlformats.org/officeDocument/2006/customXml" ds:itemID="{CBD36A05-B53D-5F41-A29A-FB91655E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SR6 7QW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Lawson</dc:creator>
  <cp:keywords/>
  <dc:description/>
  <cp:lastModifiedBy>Andrew Burns</cp:lastModifiedBy>
  <cp:revision>2</cp:revision>
  <dcterms:created xsi:type="dcterms:W3CDTF">2020-07-23T14:24:00Z</dcterms:created>
  <dcterms:modified xsi:type="dcterms:W3CDTF">2020-07-23T14:24:00Z</dcterms:modified>
</cp:coreProperties>
</file>